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7C17047" w14:textId="77777777" w:rsidR="008345F4" w:rsidRDefault="008D71BD" w:rsidP="008345F4">
      <w:pPr>
        <w:spacing w:before="0"/>
        <w:jc w:val="center"/>
      </w:pPr>
      <w:r>
        <w:t xml:space="preserve"> </w:t>
      </w:r>
      <w:r w:rsidR="008345F4">
        <w:rPr>
          <w:noProof/>
        </w:rPr>
        <w:drawing>
          <wp:inline distT="0" distB="0" distL="0" distR="0" wp14:anchorId="199C5479" wp14:editId="1D61777B">
            <wp:extent cx="5046452" cy="591427"/>
            <wp:effectExtent l="0" t="0" r="1905" b="0"/>
            <wp:docPr id="10" name="Obrázek 0" descr="Banner_FS - CMYK_horizont - pro WORD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FS - CMYK_horizont - pro WORD.wmf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408" cy="59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41" w:rightFromText="141" w:vertAnchor="text" w:horzAnchor="margin" w:tblpY="107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3"/>
      </w:tblGrid>
      <w:tr w:rsidR="008345F4" w:rsidRPr="00571C9F" w14:paraId="58C06FA9" w14:textId="77777777" w:rsidTr="00426FE7">
        <w:trPr>
          <w:trHeight w:val="693"/>
        </w:trPr>
        <w:tc>
          <w:tcPr>
            <w:tcW w:w="5000" w:type="pct"/>
            <w:shd w:val="clear" w:color="auto" w:fill="auto"/>
            <w:vAlign w:val="center"/>
          </w:tcPr>
          <w:p w14:paraId="52FD4156" w14:textId="77777777" w:rsidR="008345F4" w:rsidRPr="00B52E38" w:rsidRDefault="00B52E38" w:rsidP="00426FE7">
            <w:pPr>
              <w:spacing w:before="0"/>
              <w:jc w:val="center"/>
              <w:rPr>
                <w:rFonts w:ascii="Tw Cen MT Condensed" w:hAnsi="Tw Cen MT Condensed"/>
                <w:b/>
                <w:bCs/>
                <w:sz w:val="36"/>
                <w:szCs w:val="36"/>
              </w:rPr>
            </w:pPr>
            <w:r w:rsidRPr="00B52E38">
              <w:rPr>
                <w:rFonts w:ascii="Tw Cen MT Condensed" w:hAnsi="Tw Cen MT Condensed"/>
                <w:b/>
                <w:bCs/>
                <w:sz w:val="48"/>
                <w:szCs w:val="36"/>
              </w:rPr>
              <w:t>Studie odtokových poměrů včetně návrhů možných protipovodňových opatření v povodí Sázavy</w:t>
            </w:r>
          </w:p>
        </w:tc>
      </w:tr>
    </w:tbl>
    <w:p w14:paraId="6988840D" w14:textId="77777777" w:rsidR="008345F4" w:rsidRDefault="00B52E38" w:rsidP="008345F4">
      <w:pPr>
        <w:spacing w:before="0"/>
        <w:jc w:val="center"/>
      </w:pPr>
      <w:r>
        <w:rPr>
          <w:noProof/>
        </w:rPr>
        <w:drawing>
          <wp:inline distT="0" distB="0" distL="0" distR="0" wp14:anchorId="3F317523" wp14:editId="6767962E">
            <wp:extent cx="5753100" cy="4069080"/>
            <wp:effectExtent l="0" t="0" r="0" b="7620"/>
            <wp:docPr id="1121" name="Obrázek 1121" descr="H:\__PLANOVANI_KONCEPCE\3504_AOP_SAZAVA\gis\mapy\posazavi_resene_uze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gis\mapy\posazavi_resene_uzem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E8E0" w14:textId="77777777" w:rsidR="008345F4" w:rsidRPr="00C72BC3" w:rsidRDefault="008345F4" w:rsidP="008345F4">
      <w:pPr>
        <w:spacing w:before="0"/>
        <w:rPr>
          <w:sz w:val="16"/>
        </w:rPr>
      </w:pPr>
    </w:p>
    <w:p w14:paraId="4978A068" w14:textId="77777777" w:rsidR="008345F4" w:rsidRPr="00C72BC3" w:rsidRDefault="008345F4" w:rsidP="008345F4">
      <w:pPr>
        <w:spacing w:before="0"/>
        <w:rPr>
          <w:sz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8345F4" w:rsidRPr="001D3BF2" w14:paraId="200E10C8" w14:textId="77777777" w:rsidTr="00426FE7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33AE971D" w14:textId="77777777" w:rsidR="008345F4" w:rsidRDefault="00B52E38" w:rsidP="004D08E2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 w:rsidRPr="00923894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 – ANALYTICKÁ ČÁST</w:t>
            </w:r>
          </w:p>
          <w:p w14:paraId="4BE80B80" w14:textId="2B9681A1" w:rsidR="002A1CFA" w:rsidRPr="002A1CFA" w:rsidRDefault="008F4E01" w:rsidP="00A6298E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POVODÍ </w:t>
            </w:r>
            <w:r w:rsidR="00A66202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TURYŇSKÉHO</w:t>
            </w:r>
            <w:r w:rsidR="00A6298E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 POTOKA</w:t>
            </w:r>
          </w:p>
        </w:tc>
      </w:tr>
    </w:tbl>
    <w:p w14:paraId="4FD4A968" w14:textId="77777777" w:rsidR="008345F4" w:rsidRDefault="008345F4" w:rsidP="008345F4">
      <w:pPr>
        <w:spacing w:before="0"/>
        <w:jc w:val="center"/>
        <w:rPr>
          <w:b/>
          <w:bCs/>
        </w:rPr>
      </w:pPr>
    </w:p>
    <w:p w14:paraId="2C73D1D9" w14:textId="77777777" w:rsidR="008345F4" w:rsidRPr="00923894" w:rsidRDefault="00B52E38" w:rsidP="008345F4">
      <w:pPr>
        <w:spacing w:before="0"/>
        <w:jc w:val="center"/>
        <w:rPr>
          <w:rFonts w:ascii="Tw Cen MT Condensed" w:hAnsi="Tw Cen MT Condensed"/>
          <w:b/>
          <w:bCs/>
          <w:sz w:val="32"/>
        </w:rPr>
      </w:pPr>
      <w:r w:rsidRPr="00923894">
        <w:rPr>
          <w:rFonts w:ascii="Tw Cen MT Condensed" w:hAnsi="Tw Cen MT Condensed"/>
          <w:b/>
          <w:bCs/>
          <w:sz w:val="32"/>
        </w:rPr>
        <w:t>LISTOPAD</w:t>
      </w:r>
      <w:r w:rsidR="008345F4" w:rsidRPr="00923894">
        <w:rPr>
          <w:rFonts w:ascii="Tw Cen MT Condensed" w:hAnsi="Tw Cen MT Condensed"/>
          <w:b/>
          <w:bCs/>
          <w:sz w:val="32"/>
        </w:rPr>
        <w:t xml:space="preserve"> </w:t>
      </w:r>
      <w:r w:rsidRPr="00923894">
        <w:rPr>
          <w:rFonts w:ascii="Tw Cen MT Condensed" w:hAnsi="Tw Cen MT Condensed"/>
          <w:b/>
          <w:bCs/>
          <w:sz w:val="32"/>
        </w:rPr>
        <w:t>2017</w:t>
      </w:r>
    </w:p>
    <w:tbl>
      <w:tblPr>
        <w:tblW w:w="4752" w:type="pct"/>
        <w:jc w:val="center"/>
        <w:tblLook w:val="01E0" w:firstRow="1" w:lastRow="1" w:firstColumn="1" w:lastColumn="1" w:noHBand="0" w:noVBand="0"/>
      </w:tblPr>
      <w:tblGrid>
        <w:gridCol w:w="4285"/>
        <w:gridCol w:w="4312"/>
        <w:gridCol w:w="26"/>
      </w:tblGrid>
      <w:tr w:rsidR="00B52E38" w:rsidRPr="00923894" w14:paraId="5B91BCDA" w14:textId="77777777" w:rsidTr="00B52E38">
        <w:trPr>
          <w:trHeight w:val="246"/>
          <w:jc w:val="center"/>
        </w:trPr>
        <w:tc>
          <w:tcPr>
            <w:tcW w:w="5000" w:type="pct"/>
            <w:gridSpan w:val="3"/>
            <w:vAlign w:val="center"/>
          </w:tcPr>
          <w:p w14:paraId="0E3392C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  <w:r w:rsidRPr="00923894">
              <w:rPr>
                <w:rFonts w:ascii="Tw Cen MT Condensed" w:hAnsi="Tw Cen MT Condensed" w:cs="Arial"/>
                <w:noProof/>
                <w:sz w:val="32"/>
              </w:rPr>
              <w:t>Zhotovitel: Společnost VRV + DHI</w:t>
            </w:r>
          </w:p>
          <w:p w14:paraId="6B92033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</w:p>
        </w:tc>
      </w:tr>
      <w:tr w:rsidR="008345F4" w:rsidRPr="001D3BF2" w14:paraId="07D68515" w14:textId="77777777" w:rsidTr="00426FE7">
        <w:trPr>
          <w:gridAfter w:val="1"/>
          <w:wAfter w:w="15" w:type="pct"/>
          <w:trHeight w:val="149"/>
          <w:jc w:val="center"/>
        </w:trPr>
        <w:tc>
          <w:tcPr>
            <w:tcW w:w="2485" w:type="pct"/>
            <w:vAlign w:val="center"/>
          </w:tcPr>
          <w:p w14:paraId="0106E4D2" w14:textId="77777777" w:rsidR="008345F4" w:rsidRPr="001D3BF2" w:rsidRDefault="008345F4" w:rsidP="00426FE7">
            <w:pPr>
              <w:spacing w:before="0"/>
              <w:jc w:val="center"/>
              <w:rPr>
                <w:rStyle w:val="Zdraznnintenzivn"/>
              </w:rPr>
            </w:pPr>
            <w:r w:rsidRPr="00F33994"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0BF95415" wp14:editId="771B5648">
                  <wp:extent cx="749300" cy="442913"/>
                  <wp:effectExtent l="0" t="0" r="0" b="0"/>
                  <wp:docPr id="103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442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vAlign w:val="center"/>
          </w:tcPr>
          <w:p w14:paraId="0084F5CE" w14:textId="77777777" w:rsidR="008345F4" w:rsidRPr="001D3BF2" w:rsidRDefault="004D08E2" w:rsidP="00426FE7">
            <w:pPr>
              <w:spacing w:before="0"/>
              <w:jc w:val="center"/>
              <w:rPr>
                <w:rStyle w:val="Zdraznnintenzivn"/>
              </w:rPr>
            </w:pPr>
            <w:r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6ECA123F" wp14:editId="592AF219">
                  <wp:extent cx="1116419" cy="654151"/>
                  <wp:effectExtent l="0" t="0" r="7620" b="0"/>
                  <wp:docPr id="13" name="Obrázek 13" descr="H:\__PLANOVANI_KONCEPCE\2784_SPPBPO_Frydlantsko\1_PODKLADY\DHI_Logo_Pos_RGB_noMarg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__PLANOVANI_KONCEPCE\2784_SPPBPO_Frydlantsko\1_PODKLADY\DHI_Logo_Pos_RGB_noMarg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468" cy="65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C19CE" w14:textId="77777777" w:rsidR="000379B5" w:rsidRDefault="000379B5" w:rsidP="008345F4">
      <w:pPr>
        <w:rPr>
          <w:highlight w:val="yellow"/>
        </w:rPr>
      </w:pPr>
    </w:p>
    <w:p w14:paraId="5A2103F1" w14:textId="77777777" w:rsidR="00A1783F" w:rsidRDefault="00C75C4E" w:rsidP="00A17833">
      <w:pPr>
        <w:jc w:val="center"/>
        <w:rPr>
          <w:rFonts w:ascii="Tw Cen MT Condensed" w:hAnsi="Tw Cen MT Condensed"/>
          <w:bCs/>
        </w:rPr>
        <w:sectPr w:rsidR="00A1783F" w:rsidSect="008A49F6">
          <w:type w:val="continuous"/>
          <w:pgSz w:w="11907" w:h="16840" w:code="9"/>
          <w:pgMar w:top="1224" w:right="1417" w:bottom="709" w:left="1417" w:header="426" w:footer="454" w:gutter="0"/>
          <w:cols w:space="708"/>
          <w:docGrid w:linePitch="360"/>
        </w:sectPr>
      </w:pPr>
      <w:r w:rsidRPr="00923894">
        <w:rPr>
          <w:rFonts w:ascii="Tw Cen MT Condensed" w:hAnsi="Tw Cen MT Condensed"/>
          <w:bCs/>
        </w:rPr>
        <w:t xml:space="preserve">Tento projekt je spolufinancován Evropskou unií – Fondem soudržnosti v rámci Operačního </w:t>
      </w:r>
      <w:r w:rsidRPr="00923894">
        <w:rPr>
          <w:rFonts w:ascii="Tw Cen MT Condensed" w:hAnsi="Tw Cen MT Condensed"/>
          <w:bCs/>
        </w:rPr>
        <w:br/>
        <w:t xml:space="preserve">programu životní prostředí, </w:t>
      </w:r>
      <w:r w:rsidR="00B52E38" w:rsidRPr="00923894">
        <w:rPr>
          <w:rFonts w:ascii="Tw Cen MT Condensed" w:hAnsi="Tw Cen MT Condensed"/>
          <w:bCs/>
        </w:rPr>
        <w:t xml:space="preserve">Povodím Vltavy, státním podnikem, dále Lesy ČR, </w:t>
      </w:r>
      <w:proofErr w:type="spellStart"/>
      <w:r w:rsidR="00B52E38" w:rsidRPr="00923894">
        <w:rPr>
          <w:rFonts w:ascii="Tw Cen MT Condensed" w:hAnsi="Tw Cen MT Condensed"/>
          <w:bCs/>
        </w:rPr>
        <w:t>s.p</w:t>
      </w:r>
      <w:proofErr w:type="spellEnd"/>
      <w:r w:rsidR="00B52E38" w:rsidRPr="00923894">
        <w:rPr>
          <w:rFonts w:ascii="Tw Cen MT Condensed" w:hAnsi="Tw Cen MT Condensed"/>
          <w:bCs/>
        </w:rPr>
        <w:t>.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a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Středočeským krajem</w:t>
      </w:r>
      <w:r w:rsidRPr="00923894">
        <w:rPr>
          <w:rFonts w:ascii="Tw Cen MT Condensed" w:hAnsi="Tw Cen MT Condensed"/>
          <w:bCs/>
        </w:rPr>
        <w:t>.</w:t>
      </w:r>
    </w:p>
    <w:p w14:paraId="1DA2D786" w14:textId="57C6EBB5" w:rsidR="002403A9" w:rsidRPr="002403A9" w:rsidRDefault="002403A9" w:rsidP="008A49F6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2403A9">
        <w:rPr>
          <w:rFonts w:ascii="Tw Cen MT Condensed" w:hAnsi="Tw Cen MT Condensed"/>
          <w:b/>
          <w:bCs/>
          <w:sz w:val="48"/>
          <w:szCs w:val="36"/>
        </w:rPr>
        <w:lastRenderedPageBreak/>
        <w:t>TABULKOVÉ A DALŠÍ PŘÍLOHY</w:t>
      </w:r>
    </w:p>
    <w:p w14:paraId="2E8E350F" w14:textId="77777777" w:rsidR="002403A9" w:rsidRPr="002403A9" w:rsidRDefault="002403A9" w:rsidP="002403A9"/>
    <w:p w14:paraId="38802204" w14:textId="5876AF9B" w:rsidR="002403A9" w:rsidRPr="007416FD" w:rsidRDefault="002403A9" w:rsidP="002403A9">
      <w:pPr>
        <w:rPr>
          <w:i/>
          <w:sz w:val="28"/>
        </w:rPr>
      </w:pPr>
      <w:bookmarkStart w:id="0" w:name="_Hlk2591870"/>
      <w:r w:rsidRPr="008A49F6">
        <w:rPr>
          <w:sz w:val="28"/>
        </w:rPr>
        <w:t>A.2.1. Geodetické zaměření pro potřeby studie</w:t>
      </w:r>
      <w:r w:rsidR="007416FD">
        <w:rPr>
          <w:sz w:val="28"/>
        </w:rPr>
        <w:t xml:space="preserve"> </w:t>
      </w:r>
      <w:r w:rsidR="007416FD">
        <w:rPr>
          <w:i/>
          <w:sz w:val="28"/>
        </w:rPr>
        <w:t>(pouze v digitální podobě)</w:t>
      </w:r>
    </w:p>
    <w:p w14:paraId="2BC6F542" w14:textId="64E7F26D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A.2.2. Hydrotechnické posouzení stávajícího stavu (psaný podélný profil)</w:t>
      </w:r>
    </w:p>
    <w:p w14:paraId="032860FA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A.2.3. Analýza geomorfologického potenciálu</w:t>
      </w:r>
    </w:p>
    <w:p w14:paraId="5D638D64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 xml:space="preserve">A.2.4.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</w:t>
      </w:r>
    </w:p>
    <w:p w14:paraId="2924A062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A.2.5. Splaveninová analýza</w:t>
      </w:r>
    </w:p>
    <w:p w14:paraId="226DF366" w14:textId="4BD8E3EE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A.2.6. Majetkoprávní analýza (tabulka vlastníků)</w:t>
      </w:r>
    </w:p>
    <w:p w14:paraId="6F1F4DB8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A.2.7. Seznam dotčených organizací</w:t>
      </w:r>
    </w:p>
    <w:p w14:paraId="1EF5787E" w14:textId="344CD578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A.2.8. Výpočet míry povodňového ohrožení území z přívalových srážek</w:t>
      </w:r>
    </w:p>
    <w:bookmarkEnd w:id="0"/>
    <w:p w14:paraId="7EFD3CF9" w14:textId="0D8B545D" w:rsidR="002403A9" w:rsidRPr="008A49F6" w:rsidRDefault="002403A9" w:rsidP="00890271">
      <w:pPr>
        <w:rPr>
          <w:sz w:val="24"/>
        </w:rPr>
      </w:pPr>
    </w:p>
    <w:p w14:paraId="35303174" w14:textId="14E5F56D" w:rsidR="00890271" w:rsidRDefault="00890271" w:rsidP="00890271"/>
    <w:p w14:paraId="5505189C" w14:textId="3F8DF37C" w:rsidR="00890271" w:rsidRDefault="00890271" w:rsidP="00890271"/>
    <w:p w14:paraId="43C2BB95" w14:textId="20A30D4F" w:rsidR="00890271" w:rsidRDefault="00890271" w:rsidP="00890271"/>
    <w:p w14:paraId="2A4262CC" w14:textId="4FD4F071" w:rsidR="00890271" w:rsidRDefault="00890271" w:rsidP="00890271"/>
    <w:p w14:paraId="37191211" w14:textId="57D6E90C" w:rsidR="00890271" w:rsidRDefault="00890271" w:rsidP="00890271"/>
    <w:p w14:paraId="6AB74726" w14:textId="14317C30" w:rsidR="00890271" w:rsidRDefault="00890271" w:rsidP="00890271"/>
    <w:p w14:paraId="4975E8D2" w14:textId="4B71A0A5" w:rsidR="00890271" w:rsidRDefault="00890271" w:rsidP="00890271"/>
    <w:p w14:paraId="34AF0C8C" w14:textId="3A8113ED" w:rsidR="00890271" w:rsidRDefault="00890271" w:rsidP="00890271"/>
    <w:p w14:paraId="49A5E023" w14:textId="77777777" w:rsidR="008A49F6" w:rsidRDefault="008A49F6" w:rsidP="008A49F6">
      <w:pPr>
        <w:jc w:val="right"/>
      </w:pPr>
    </w:p>
    <w:p w14:paraId="07F34781" w14:textId="77777777" w:rsidR="008A49F6" w:rsidRDefault="008A49F6" w:rsidP="008A49F6">
      <w:pPr>
        <w:jc w:val="right"/>
      </w:pPr>
    </w:p>
    <w:p w14:paraId="0C0C633E" w14:textId="55A6C0C9" w:rsidR="008A49F6" w:rsidRDefault="008A49F6" w:rsidP="008A49F6">
      <w:pPr>
        <w:jc w:val="right"/>
      </w:pPr>
    </w:p>
    <w:p w14:paraId="793EB928" w14:textId="76522113" w:rsidR="008A49F6" w:rsidRDefault="008A49F6" w:rsidP="008A49F6">
      <w:pPr>
        <w:jc w:val="right"/>
      </w:pPr>
    </w:p>
    <w:p w14:paraId="47CBC552" w14:textId="6F5DB886" w:rsidR="008A49F6" w:rsidRDefault="008A49F6" w:rsidP="008A49F6">
      <w:pPr>
        <w:jc w:val="right"/>
      </w:pPr>
    </w:p>
    <w:p w14:paraId="5058951B" w14:textId="77777777" w:rsidR="008A49F6" w:rsidRDefault="008A49F6" w:rsidP="008A49F6">
      <w:pPr>
        <w:jc w:val="right"/>
      </w:pPr>
    </w:p>
    <w:p w14:paraId="2EBF84F7" w14:textId="77777777" w:rsidR="008A49F6" w:rsidRDefault="008A49F6" w:rsidP="008A49F6">
      <w:pPr>
        <w:jc w:val="right"/>
      </w:pPr>
    </w:p>
    <w:p w14:paraId="75963A17" w14:textId="77777777" w:rsidR="008A49F6" w:rsidRDefault="008A49F6" w:rsidP="008A49F6">
      <w:pPr>
        <w:jc w:val="right"/>
      </w:pPr>
    </w:p>
    <w:p w14:paraId="623D7A29" w14:textId="77777777" w:rsidR="008A49F6" w:rsidRDefault="008A49F6" w:rsidP="008A49F6">
      <w:pPr>
        <w:jc w:val="right"/>
      </w:pPr>
    </w:p>
    <w:p w14:paraId="51364A25" w14:textId="77777777" w:rsidR="008A49F6" w:rsidRDefault="008A49F6" w:rsidP="008A49F6">
      <w:pPr>
        <w:jc w:val="right"/>
      </w:pPr>
    </w:p>
    <w:p w14:paraId="3B5F574F" w14:textId="77777777" w:rsidR="008A49F6" w:rsidRDefault="008A49F6" w:rsidP="008A49F6">
      <w:pPr>
        <w:jc w:val="right"/>
      </w:pPr>
    </w:p>
    <w:p w14:paraId="41FCD732" w14:textId="77777777" w:rsidR="008A49F6" w:rsidRDefault="008A49F6" w:rsidP="008A49F6">
      <w:pPr>
        <w:jc w:val="right"/>
      </w:pPr>
    </w:p>
    <w:p w14:paraId="7B112F6E" w14:textId="730F1045" w:rsidR="008A49F6" w:rsidRDefault="008A49F6" w:rsidP="008A49F6">
      <w:pPr>
        <w:jc w:val="right"/>
      </w:pPr>
    </w:p>
    <w:p w14:paraId="23F01237" w14:textId="77777777" w:rsidR="008A49F6" w:rsidRDefault="008A49F6" w:rsidP="008A49F6">
      <w:pPr>
        <w:jc w:val="right"/>
      </w:pPr>
    </w:p>
    <w:p w14:paraId="49F4CFA4" w14:textId="77777777" w:rsidR="00A66202" w:rsidRDefault="00A66202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BBE8D3B" w14:textId="2D08E98F" w:rsidR="008033C1" w:rsidRPr="002403A9" w:rsidRDefault="008033C1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GRAFICKÁ ČÁST</w:t>
      </w:r>
    </w:p>
    <w:p w14:paraId="483CEC98" w14:textId="77777777" w:rsidR="008033C1" w:rsidRDefault="008033C1" w:rsidP="008033C1">
      <w:pPr>
        <w:rPr>
          <w:b/>
        </w:rPr>
      </w:pPr>
    </w:p>
    <w:p w14:paraId="644D6D17" w14:textId="45AAB202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 xml:space="preserve">A.3.1.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 (1:</w:t>
      </w:r>
      <w:r w:rsidR="00A66202">
        <w:rPr>
          <w:sz w:val="28"/>
        </w:rPr>
        <w:t>1</w:t>
      </w:r>
      <w:r w:rsidR="00873DF8">
        <w:rPr>
          <w:sz w:val="28"/>
        </w:rPr>
        <w:t>5</w:t>
      </w:r>
      <w:r w:rsidRPr="008A49F6">
        <w:rPr>
          <w:sz w:val="28"/>
        </w:rPr>
        <w:t xml:space="preserve"> 000)</w:t>
      </w:r>
    </w:p>
    <w:p w14:paraId="095EFE73" w14:textId="44EE9AA0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A.3.2. Hydrotechnické posouzení stávajícího stavu (záplavové území 1: 5 000)</w:t>
      </w:r>
    </w:p>
    <w:p w14:paraId="1C543541" w14:textId="3F792384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A.3.3. Analýza majetkoprávních vztahů</w:t>
      </w:r>
      <w:r w:rsidR="007F7A2B">
        <w:rPr>
          <w:sz w:val="28"/>
        </w:rPr>
        <w:t xml:space="preserve"> (1:5 000)</w:t>
      </w:r>
    </w:p>
    <w:p w14:paraId="658BD048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A.3.4. Výkres územně technických limitů (1:25 000)</w:t>
      </w:r>
    </w:p>
    <w:p w14:paraId="3FC259E9" w14:textId="304720A9" w:rsidR="008033C1" w:rsidRPr="008A49F6" w:rsidRDefault="008033C1" w:rsidP="008033C1">
      <w:pPr>
        <w:spacing w:line="360" w:lineRule="auto"/>
        <w:rPr>
          <w:sz w:val="28"/>
        </w:rPr>
      </w:pPr>
      <w:r w:rsidRPr="008A49F6">
        <w:rPr>
          <w:sz w:val="28"/>
        </w:rPr>
        <w:t>A.3.6. Zobrazení kritických bodů (1:</w:t>
      </w:r>
      <w:r w:rsidR="00873DF8">
        <w:rPr>
          <w:sz w:val="28"/>
        </w:rPr>
        <w:t>25</w:t>
      </w:r>
      <w:r w:rsidRPr="008A49F6">
        <w:rPr>
          <w:sz w:val="28"/>
        </w:rPr>
        <w:t xml:space="preserve"> 000)</w:t>
      </w:r>
    </w:p>
    <w:p w14:paraId="0320EFC5" w14:textId="77777777" w:rsidR="008033C1" w:rsidRPr="00A1783F" w:rsidRDefault="008033C1" w:rsidP="008033C1">
      <w:pPr>
        <w:spacing w:before="0" w:line="360" w:lineRule="auto"/>
        <w:rPr>
          <w:i/>
          <w:sz w:val="28"/>
        </w:rPr>
      </w:pPr>
      <w:r w:rsidRPr="008A49F6">
        <w:rPr>
          <w:sz w:val="28"/>
        </w:rPr>
        <w:t xml:space="preserve">A.3.8. Mapa s plánem společných zařízení KPÚ </w:t>
      </w:r>
      <w:r w:rsidRPr="00A1783F">
        <w:rPr>
          <w:i/>
          <w:sz w:val="28"/>
        </w:rPr>
        <w:t>(není obsaženo v projektu – v řešeném území nejsou KPÚ)</w:t>
      </w:r>
    </w:p>
    <w:p w14:paraId="219AFE2F" w14:textId="77777777" w:rsidR="008033C1" w:rsidRDefault="008033C1" w:rsidP="008033C1">
      <w:pPr>
        <w:rPr>
          <w:sz w:val="16"/>
          <w:highlight w:val="yellow"/>
        </w:rPr>
      </w:pPr>
    </w:p>
    <w:p w14:paraId="52160B98" w14:textId="77777777" w:rsidR="008033C1" w:rsidRPr="00D66145" w:rsidRDefault="008033C1" w:rsidP="008033C1">
      <w:pPr>
        <w:jc w:val="center"/>
        <w:rPr>
          <w:rFonts w:ascii="Tw Cen MT Condensed" w:hAnsi="Tw Cen MT Condensed"/>
          <w:b/>
          <w:bCs/>
          <w:sz w:val="4"/>
          <w:szCs w:val="36"/>
        </w:rPr>
      </w:pPr>
    </w:p>
    <w:p w14:paraId="32C7B1BE" w14:textId="77777777" w:rsidR="008033C1" w:rsidRDefault="008033C1" w:rsidP="008033C1">
      <w:pPr>
        <w:rPr>
          <w:sz w:val="16"/>
          <w:highlight w:val="yellow"/>
        </w:rPr>
      </w:pPr>
    </w:p>
    <w:p w14:paraId="31FA929A" w14:textId="77777777" w:rsidR="008033C1" w:rsidRDefault="008033C1" w:rsidP="008033C1">
      <w:pPr>
        <w:rPr>
          <w:sz w:val="16"/>
          <w:highlight w:val="yellow"/>
        </w:rPr>
      </w:pPr>
    </w:p>
    <w:p w14:paraId="74D6E9D8" w14:textId="77777777" w:rsidR="008033C1" w:rsidRDefault="008033C1" w:rsidP="008033C1">
      <w:pPr>
        <w:rPr>
          <w:sz w:val="16"/>
          <w:highlight w:val="yellow"/>
        </w:rPr>
      </w:pPr>
    </w:p>
    <w:p w14:paraId="73D603BE" w14:textId="77777777" w:rsidR="008033C1" w:rsidRDefault="008033C1" w:rsidP="008033C1">
      <w:pPr>
        <w:rPr>
          <w:sz w:val="16"/>
          <w:highlight w:val="yellow"/>
        </w:rPr>
      </w:pPr>
    </w:p>
    <w:p w14:paraId="745A8F06" w14:textId="77777777" w:rsidR="008033C1" w:rsidRDefault="008033C1" w:rsidP="008033C1">
      <w:pPr>
        <w:rPr>
          <w:sz w:val="16"/>
          <w:highlight w:val="yellow"/>
        </w:rPr>
      </w:pPr>
    </w:p>
    <w:p w14:paraId="512DD4E3" w14:textId="77777777" w:rsidR="008033C1" w:rsidRDefault="008033C1" w:rsidP="008033C1">
      <w:pPr>
        <w:rPr>
          <w:sz w:val="16"/>
          <w:highlight w:val="yellow"/>
        </w:rPr>
      </w:pPr>
    </w:p>
    <w:p w14:paraId="664CDE1B" w14:textId="77777777" w:rsidR="008033C1" w:rsidRDefault="008033C1" w:rsidP="008033C1">
      <w:pPr>
        <w:rPr>
          <w:sz w:val="16"/>
          <w:highlight w:val="yellow"/>
        </w:rPr>
      </w:pPr>
    </w:p>
    <w:p w14:paraId="2DF1A340" w14:textId="77777777" w:rsidR="008033C1" w:rsidRDefault="008033C1" w:rsidP="008033C1">
      <w:pPr>
        <w:rPr>
          <w:sz w:val="16"/>
          <w:highlight w:val="yellow"/>
        </w:rPr>
      </w:pPr>
    </w:p>
    <w:p w14:paraId="2A10A83E" w14:textId="77777777" w:rsidR="008033C1" w:rsidRDefault="008033C1" w:rsidP="008033C1">
      <w:pPr>
        <w:rPr>
          <w:sz w:val="16"/>
          <w:highlight w:val="yellow"/>
        </w:rPr>
      </w:pPr>
    </w:p>
    <w:p w14:paraId="5C130BC4" w14:textId="77777777" w:rsidR="008033C1" w:rsidRDefault="008033C1" w:rsidP="008033C1">
      <w:pPr>
        <w:rPr>
          <w:sz w:val="16"/>
          <w:highlight w:val="yellow"/>
        </w:rPr>
      </w:pPr>
    </w:p>
    <w:p w14:paraId="61B755B6" w14:textId="77777777" w:rsidR="008033C1" w:rsidRDefault="008033C1" w:rsidP="008033C1">
      <w:pPr>
        <w:rPr>
          <w:sz w:val="16"/>
          <w:highlight w:val="yellow"/>
        </w:rPr>
      </w:pPr>
    </w:p>
    <w:p w14:paraId="51601C74" w14:textId="77777777" w:rsidR="008033C1" w:rsidRDefault="008033C1" w:rsidP="008033C1">
      <w:pPr>
        <w:rPr>
          <w:sz w:val="16"/>
          <w:highlight w:val="yellow"/>
        </w:rPr>
      </w:pPr>
    </w:p>
    <w:p w14:paraId="6F307936" w14:textId="77777777" w:rsidR="008033C1" w:rsidRDefault="008033C1" w:rsidP="008033C1">
      <w:pPr>
        <w:rPr>
          <w:sz w:val="16"/>
          <w:highlight w:val="yellow"/>
        </w:rPr>
      </w:pPr>
    </w:p>
    <w:p w14:paraId="31A6FC1D" w14:textId="77777777" w:rsidR="008033C1" w:rsidRDefault="008033C1" w:rsidP="008033C1">
      <w:pPr>
        <w:rPr>
          <w:sz w:val="16"/>
          <w:highlight w:val="yellow"/>
        </w:rPr>
      </w:pPr>
    </w:p>
    <w:p w14:paraId="6E22A2CC" w14:textId="77777777" w:rsidR="008033C1" w:rsidRDefault="008033C1" w:rsidP="008033C1">
      <w:pPr>
        <w:rPr>
          <w:sz w:val="16"/>
          <w:highlight w:val="yellow"/>
        </w:rPr>
      </w:pPr>
    </w:p>
    <w:p w14:paraId="41CC6A24" w14:textId="77777777" w:rsidR="008033C1" w:rsidRDefault="008033C1" w:rsidP="008033C1">
      <w:pPr>
        <w:rPr>
          <w:sz w:val="16"/>
          <w:highlight w:val="yellow"/>
        </w:rPr>
      </w:pPr>
    </w:p>
    <w:p w14:paraId="5A10AEA2" w14:textId="77777777" w:rsidR="008033C1" w:rsidRDefault="008033C1" w:rsidP="008033C1">
      <w:pPr>
        <w:rPr>
          <w:sz w:val="16"/>
          <w:highlight w:val="yellow"/>
        </w:rPr>
      </w:pPr>
    </w:p>
    <w:p w14:paraId="4D086899" w14:textId="77777777" w:rsidR="008033C1" w:rsidRDefault="008033C1" w:rsidP="008033C1">
      <w:pPr>
        <w:rPr>
          <w:sz w:val="16"/>
          <w:highlight w:val="yellow"/>
        </w:rPr>
      </w:pPr>
    </w:p>
    <w:p w14:paraId="56A19710" w14:textId="77777777" w:rsidR="008033C1" w:rsidRDefault="008033C1" w:rsidP="008033C1">
      <w:pPr>
        <w:rPr>
          <w:sz w:val="16"/>
          <w:highlight w:val="yellow"/>
        </w:rPr>
      </w:pPr>
    </w:p>
    <w:p w14:paraId="102D26B8" w14:textId="77777777" w:rsidR="008033C1" w:rsidRDefault="008033C1" w:rsidP="008033C1">
      <w:pPr>
        <w:rPr>
          <w:sz w:val="16"/>
          <w:highlight w:val="yellow"/>
        </w:rPr>
      </w:pPr>
    </w:p>
    <w:p w14:paraId="2F331585" w14:textId="77777777" w:rsidR="008033C1" w:rsidRDefault="008033C1" w:rsidP="008033C1">
      <w:pPr>
        <w:rPr>
          <w:sz w:val="16"/>
          <w:highlight w:val="yellow"/>
        </w:rPr>
      </w:pPr>
    </w:p>
    <w:p w14:paraId="55CD5D64" w14:textId="77777777" w:rsidR="008033C1" w:rsidRDefault="008033C1" w:rsidP="008033C1">
      <w:pPr>
        <w:rPr>
          <w:sz w:val="16"/>
          <w:highlight w:val="yellow"/>
        </w:rPr>
      </w:pPr>
    </w:p>
    <w:p w14:paraId="4284A982" w14:textId="77777777" w:rsidR="008033C1" w:rsidRDefault="008033C1" w:rsidP="008033C1">
      <w:pPr>
        <w:rPr>
          <w:sz w:val="16"/>
          <w:highlight w:val="yellow"/>
        </w:rPr>
      </w:pPr>
    </w:p>
    <w:p w14:paraId="7667B471" w14:textId="77777777" w:rsidR="008033C1" w:rsidRDefault="008033C1" w:rsidP="008033C1">
      <w:pPr>
        <w:spacing w:before="0"/>
      </w:pPr>
      <w:r>
        <w:br w:type="page"/>
      </w:r>
    </w:p>
    <w:p w14:paraId="0D19FEB4" w14:textId="77777777" w:rsidR="00980E0E" w:rsidRPr="008C7388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OBSAH</w:t>
      </w:r>
    </w:p>
    <w:p w14:paraId="394CE4A1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5EBD8E4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Textová část</w:t>
      </w:r>
    </w:p>
    <w:p w14:paraId="53EC8BF4" w14:textId="77777777" w:rsidR="00980E0E" w:rsidRDefault="00980E0E" w:rsidP="00980E0E"/>
    <w:p w14:paraId="34C1E369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Tabulkové a další přílohy</w:t>
      </w:r>
    </w:p>
    <w:p w14:paraId="0D3E0FD6" w14:textId="77777777" w:rsidR="00980E0E" w:rsidRPr="000159FE" w:rsidRDefault="00980E0E" w:rsidP="00980E0E">
      <w:r w:rsidRPr="000159FE">
        <w:t>A.2.1. Geodetické zaměření pro potřeby studie</w:t>
      </w:r>
      <w:r>
        <w:t xml:space="preserve"> </w:t>
      </w:r>
      <w:r w:rsidRPr="007416FD">
        <w:rPr>
          <w:i/>
        </w:rPr>
        <w:t>(pouze v digitální podobě)</w:t>
      </w:r>
    </w:p>
    <w:p w14:paraId="20F22C4E" w14:textId="77777777" w:rsidR="00980E0E" w:rsidRPr="000159FE" w:rsidRDefault="00980E0E" w:rsidP="00980E0E">
      <w:r w:rsidRPr="000159FE">
        <w:t>A.2.2. Hydrotechnické posouzení stávajícího stavu (psaný podélný profil)</w:t>
      </w:r>
    </w:p>
    <w:p w14:paraId="059A8295" w14:textId="77777777" w:rsidR="00980E0E" w:rsidRPr="000159FE" w:rsidRDefault="00980E0E" w:rsidP="00980E0E">
      <w:r w:rsidRPr="000159FE">
        <w:t>A.2.3. Analýza geomorfologického potenciálu</w:t>
      </w:r>
    </w:p>
    <w:p w14:paraId="1390443B" w14:textId="77777777" w:rsidR="00980E0E" w:rsidRPr="000159FE" w:rsidRDefault="00980E0E" w:rsidP="00980E0E">
      <w:r w:rsidRPr="000159FE">
        <w:t xml:space="preserve">A.2.4. Analýza </w:t>
      </w:r>
      <w:proofErr w:type="spellStart"/>
      <w:r w:rsidRPr="000159FE">
        <w:t>hydromorfologického</w:t>
      </w:r>
      <w:proofErr w:type="spellEnd"/>
      <w:r w:rsidRPr="000159FE">
        <w:t xml:space="preserve"> stavu</w:t>
      </w:r>
    </w:p>
    <w:p w14:paraId="20964475" w14:textId="77777777" w:rsidR="00980E0E" w:rsidRPr="000159FE" w:rsidRDefault="00980E0E" w:rsidP="00980E0E">
      <w:r w:rsidRPr="000159FE">
        <w:t>A.2.5. Splaveninová analýza</w:t>
      </w:r>
    </w:p>
    <w:p w14:paraId="3FCCF8BF" w14:textId="77777777" w:rsidR="00980E0E" w:rsidRPr="000159FE" w:rsidRDefault="00980E0E" w:rsidP="00980E0E">
      <w:r w:rsidRPr="000159FE">
        <w:t>A.2.6. Majetkoprávní analýza (tabulka vlastníků)</w:t>
      </w:r>
    </w:p>
    <w:p w14:paraId="356F92BA" w14:textId="77777777" w:rsidR="00980E0E" w:rsidRPr="000159FE" w:rsidRDefault="00980E0E" w:rsidP="00980E0E">
      <w:r w:rsidRPr="000159FE">
        <w:t>A.2.7. Seznam dotčených organizací</w:t>
      </w:r>
    </w:p>
    <w:p w14:paraId="145CAD29" w14:textId="77777777" w:rsidR="00980E0E" w:rsidRPr="000159FE" w:rsidRDefault="00980E0E" w:rsidP="00980E0E">
      <w:r w:rsidRPr="000159FE">
        <w:t>A.2.8. Výpočet míry povodňového ohrožení území z přívalových srážek</w:t>
      </w:r>
    </w:p>
    <w:p w14:paraId="426BAB3A" w14:textId="7E61749A" w:rsidR="00980E0E" w:rsidRPr="000159FE" w:rsidRDefault="00980E0E" w:rsidP="00980E0E"/>
    <w:p w14:paraId="3794A5CA" w14:textId="77777777" w:rsidR="00980E0E" w:rsidRDefault="00980E0E" w:rsidP="00980E0E"/>
    <w:p w14:paraId="5CA9086E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Grafická část</w:t>
      </w:r>
    </w:p>
    <w:p w14:paraId="5BB539D4" w14:textId="6867A312" w:rsidR="00980E0E" w:rsidRPr="000159FE" w:rsidRDefault="00980E0E" w:rsidP="00980E0E">
      <w:r w:rsidRPr="000159FE">
        <w:t xml:space="preserve">A.3.1. Analýza </w:t>
      </w:r>
      <w:proofErr w:type="spellStart"/>
      <w:r w:rsidRPr="000159FE">
        <w:t>hydromorfologického</w:t>
      </w:r>
      <w:proofErr w:type="spellEnd"/>
      <w:r w:rsidRPr="000159FE">
        <w:t xml:space="preserve"> stavu (1:</w:t>
      </w:r>
      <w:r w:rsidR="00A66202">
        <w:t>1</w:t>
      </w:r>
      <w:r w:rsidR="00873DF8">
        <w:t>5</w:t>
      </w:r>
      <w:r w:rsidRPr="000159FE">
        <w:t xml:space="preserve"> 000)</w:t>
      </w:r>
    </w:p>
    <w:p w14:paraId="527859FF" w14:textId="28EDD4CE" w:rsidR="00980E0E" w:rsidRPr="000159FE" w:rsidRDefault="00980E0E" w:rsidP="00980E0E">
      <w:r w:rsidRPr="000159FE">
        <w:t>A.3.2. Hydrotechnické posouzení stávajícího stavu (záplavové území 1: 5 000)</w:t>
      </w:r>
    </w:p>
    <w:p w14:paraId="6E217FA0" w14:textId="69A9AB34" w:rsidR="00980E0E" w:rsidRPr="000159FE" w:rsidRDefault="00980E0E" w:rsidP="00980E0E">
      <w:r w:rsidRPr="000159FE">
        <w:t>A.3.3. Analýza majetkoprávních vztahů</w:t>
      </w:r>
      <w:r w:rsidR="007F7A2B">
        <w:t xml:space="preserve"> (1:5 000)</w:t>
      </w:r>
    </w:p>
    <w:p w14:paraId="1629FDDC" w14:textId="77777777" w:rsidR="00980E0E" w:rsidRPr="000159FE" w:rsidRDefault="00980E0E" w:rsidP="00980E0E">
      <w:r w:rsidRPr="000159FE">
        <w:t>A.3.4. Výkres územně technických limitů (1:25 000)</w:t>
      </w:r>
    </w:p>
    <w:p w14:paraId="63FCA794" w14:textId="5F1C13E3" w:rsidR="00980E0E" w:rsidRPr="000159FE" w:rsidRDefault="00980E0E" w:rsidP="00980E0E">
      <w:pPr>
        <w:spacing w:line="360" w:lineRule="auto"/>
      </w:pPr>
      <w:r w:rsidRPr="000159FE">
        <w:t>A.3.6. Zobrazení kritických bodů (1:</w:t>
      </w:r>
      <w:r w:rsidR="00873DF8">
        <w:t>25</w:t>
      </w:r>
      <w:r w:rsidRPr="000159FE">
        <w:t xml:space="preserve"> 000)</w:t>
      </w:r>
    </w:p>
    <w:p w14:paraId="4D3842F8" w14:textId="77777777" w:rsidR="00980E0E" w:rsidRPr="007416FD" w:rsidRDefault="00980E0E" w:rsidP="00980E0E">
      <w:pPr>
        <w:spacing w:before="0" w:line="360" w:lineRule="auto"/>
        <w:rPr>
          <w:i/>
        </w:rPr>
      </w:pPr>
      <w:bookmarkStart w:id="1" w:name="_GoBack"/>
      <w:bookmarkEnd w:id="1"/>
      <w:proofErr w:type="gramStart"/>
      <w:r w:rsidRPr="000159FE">
        <w:t>A.3.8</w:t>
      </w:r>
      <w:proofErr w:type="gramEnd"/>
      <w:r w:rsidRPr="000159FE">
        <w:t xml:space="preserve">. Mapa s plánem společných zařízení KPÚ </w:t>
      </w:r>
      <w:r w:rsidRPr="007416FD">
        <w:rPr>
          <w:i/>
        </w:rPr>
        <w:t>(není obsaženo v projektu – v řešeném území nejsou KPÚ)</w:t>
      </w:r>
    </w:p>
    <w:p w14:paraId="026E0594" w14:textId="77777777" w:rsidR="00980E0E" w:rsidRDefault="00980E0E" w:rsidP="00980E0E"/>
    <w:p w14:paraId="51D8BE4E" w14:textId="77777777" w:rsidR="00980E0E" w:rsidRDefault="00980E0E" w:rsidP="00980E0E">
      <w:r>
        <w:t>Pouze v digitální podobě:</w:t>
      </w:r>
    </w:p>
    <w:p w14:paraId="03099161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Biologická rešerše</w:t>
      </w:r>
    </w:p>
    <w:p w14:paraId="211AF4F5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Hydrologická data</w:t>
      </w:r>
    </w:p>
    <w:p w14:paraId="22340FC2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Terénní průzkum – fotodokumentace</w:t>
      </w:r>
    </w:p>
    <w:p w14:paraId="424D4B29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2A493AE3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5664EBE2" w14:textId="77777777" w:rsidR="00980E0E" w:rsidRDefault="00980E0E" w:rsidP="00980E0E">
      <w:pPr>
        <w:tabs>
          <w:tab w:val="left" w:pos="2208"/>
        </w:tabs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ab/>
      </w:r>
    </w:p>
    <w:p w14:paraId="78BA19A3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A7FEB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E2937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3350BE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D97266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55793D2" w14:textId="15176555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A</w:t>
      </w: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.2.1. Geodetické zaměření pro potřeby studie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Cs/>
          <w:sz w:val="48"/>
          <w:szCs w:val="36"/>
        </w:rPr>
        <w:t>(pouze v digitální podobě)</w:t>
      </w:r>
    </w:p>
    <w:p w14:paraId="7BCEA139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4B70A2F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41A84B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6484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C2EAB1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10C01EA" w14:textId="703B40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A.2.2. Hydrotechnické posouzení stávajícího stavu </w:t>
      </w:r>
      <w:r w:rsidRPr="00A90054">
        <w:rPr>
          <w:rFonts w:ascii="Tw Cen MT Condensed" w:hAnsi="Tw Cen MT Condensed"/>
          <w:bCs/>
          <w:sz w:val="48"/>
          <w:szCs w:val="36"/>
        </w:rPr>
        <w:t>(psaný podélný profil)</w:t>
      </w:r>
    </w:p>
    <w:p w14:paraId="04B251BE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31C7655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AB0A83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B3D7E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7F6906F" w14:textId="0D6EA9D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A.2.3. Analýza geomorfologického potenciálu</w:t>
      </w:r>
    </w:p>
    <w:p w14:paraId="590FC4D2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01B427D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D64C9C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89D79C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CFE859A" w14:textId="3E9E43D8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A.2.4. Analýza </w:t>
      </w:r>
      <w:proofErr w:type="spellStart"/>
      <w:r w:rsidRPr="00A90054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 stavu</w:t>
      </w:r>
    </w:p>
    <w:p w14:paraId="5B585290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1257AE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8ADA44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36DCAA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664548C" w14:textId="6884A2FE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A.2.5. Splaveninová analýza</w:t>
      </w:r>
    </w:p>
    <w:p w14:paraId="320C70D4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2D5DED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1A2467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010C8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251330F" w14:textId="29768C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A.2.6. Majetkoprávní analýza </w:t>
      </w:r>
      <w:r w:rsidRPr="00A90054">
        <w:rPr>
          <w:rFonts w:ascii="Tw Cen MT Condensed" w:hAnsi="Tw Cen MT Condensed"/>
          <w:bCs/>
          <w:sz w:val="48"/>
          <w:szCs w:val="36"/>
        </w:rPr>
        <w:t>(tabulka vlastníků)</w:t>
      </w:r>
    </w:p>
    <w:p w14:paraId="20208936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6C32AB1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481411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4B77F7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B3CB064" w14:textId="5DAA98DF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A.2.7. Seznam dotčených organizací</w:t>
      </w:r>
    </w:p>
    <w:p w14:paraId="0247A2A8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D5900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E0CE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6E87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137AE99" w14:textId="4A5E18C1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A.2.8. Výpočet míry povodňového ohrožení území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/>
          <w:bCs/>
          <w:sz w:val="48"/>
          <w:szCs w:val="36"/>
        </w:rPr>
        <w:t>z přívalových srážek</w:t>
      </w:r>
    </w:p>
    <w:p w14:paraId="2031D377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445A649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3D5F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7A9558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8A4955" w14:textId="74778153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A.2.9. Seznam hospodařících zemědělců dle LPIS</w:t>
      </w:r>
    </w:p>
    <w:p w14:paraId="7E2C1831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CA91997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66C0FB6" w14:textId="77777777" w:rsidR="00A1783F" w:rsidRDefault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9BE8E6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07C63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65256F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22DB23" w14:textId="1BC5E84D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A.3.1. Analýza </w:t>
      </w:r>
      <w:proofErr w:type="spellStart"/>
      <w:r w:rsidRPr="00A1783F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 stavu </w:t>
      </w:r>
      <w:r w:rsidRPr="00A1783F">
        <w:rPr>
          <w:rFonts w:ascii="Tw Cen MT Condensed" w:hAnsi="Tw Cen MT Condensed"/>
          <w:bCs/>
          <w:sz w:val="48"/>
          <w:szCs w:val="36"/>
        </w:rPr>
        <w:t>(1:</w:t>
      </w:r>
      <w:r w:rsidR="00A66202">
        <w:rPr>
          <w:rFonts w:ascii="Tw Cen MT Condensed" w:hAnsi="Tw Cen MT Condensed"/>
          <w:bCs/>
          <w:sz w:val="48"/>
          <w:szCs w:val="36"/>
        </w:rPr>
        <w:t>1</w:t>
      </w:r>
      <w:r w:rsidR="00873DF8">
        <w:rPr>
          <w:rFonts w:ascii="Tw Cen MT Condensed" w:hAnsi="Tw Cen MT Condensed"/>
          <w:bCs/>
          <w:sz w:val="48"/>
          <w:szCs w:val="36"/>
        </w:rPr>
        <w:t>5</w:t>
      </w:r>
      <w:r w:rsidRPr="00A1783F">
        <w:rPr>
          <w:rFonts w:ascii="Tw Cen MT Condensed" w:hAnsi="Tw Cen MT Condensed"/>
          <w:bCs/>
          <w:sz w:val="48"/>
          <w:szCs w:val="36"/>
        </w:rPr>
        <w:t xml:space="preserve"> 000)</w:t>
      </w:r>
    </w:p>
    <w:p w14:paraId="22438F49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1FFCA5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7FEEC3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CE076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E3D9C50" w14:textId="63EA1CCB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A.3.2. Hydrotechnické posouzení stávajícího stavu </w:t>
      </w:r>
      <w:r w:rsidRPr="00A1783F">
        <w:rPr>
          <w:rFonts w:ascii="Tw Cen MT Condensed" w:hAnsi="Tw Cen MT Condensed"/>
          <w:bCs/>
          <w:sz w:val="48"/>
          <w:szCs w:val="36"/>
        </w:rPr>
        <w:t>(záplavové území 1: 5 000)</w:t>
      </w:r>
    </w:p>
    <w:p w14:paraId="64938C00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E78C7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4F92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5CBD8A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CA297A9" w14:textId="0EBD7FEE" w:rsidR="00A1783F" w:rsidRPr="007F7A2B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A.3.3. Analýza majetkoprávních vztahů</w:t>
      </w:r>
      <w:r w:rsidR="007F7A2B">
        <w:rPr>
          <w:rFonts w:ascii="Tw Cen MT Condensed" w:hAnsi="Tw Cen MT Condensed"/>
          <w:b/>
          <w:bCs/>
          <w:sz w:val="48"/>
          <w:szCs w:val="36"/>
        </w:rPr>
        <w:t xml:space="preserve"> </w:t>
      </w:r>
      <w:r w:rsidR="007F7A2B" w:rsidRPr="007F7A2B">
        <w:rPr>
          <w:rFonts w:ascii="Tw Cen MT Condensed" w:hAnsi="Tw Cen MT Condensed"/>
          <w:bCs/>
          <w:sz w:val="48"/>
          <w:szCs w:val="36"/>
        </w:rPr>
        <w:t>(1: 5000</w:t>
      </w:r>
      <w:r w:rsidR="007F7A2B">
        <w:rPr>
          <w:rFonts w:ascii="Tw Cen MT Condensed" w:hAnsi="Tw Cen MT Condensed"/>
          <w:bCs/>
          <w:sz w:val="48"/>
          <w:szCs w:val="36"/>
        </w:rPr>
        <w:t>)</w:t>
      </w:r>
    </w:p>
    <w:p w14:paraId="46B31C65" w14:textId="79E8A708" w:rsidR="00A1783F" w:rsidRPr="007F7A2B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 w:rsidRPr="007F7A2B">
        <w:rPr>
          <w:rFonts w:ascii="Tw Cen MT Condensed" w:hAnsi="Tw Cen MT Condensed"/>
          <w:bCs/>
          <w:sz w:val="48"/>
          <w:szCs w:val="36"/>
        </w:rPr>
        <w:br w:type="page"/>
      </w:r>
    </w:p>
    <w:p w14:paraId="3257FCE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36A1F0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D88D93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4A0E5C5" w14:textId="5600F5C8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A.3.4. Výkres územně technických limitů </w:t>
      </w:r>
      <w:r w:rsidRPr="00A1783F">
        <w:rPr>
          <w:rFonts w:ascii="Tw Cen MT Condensed" w:hAnsi="Tw Cen MT Condensed"/>
          <w:bCs/>
          <w:sz w:val="48"/>
          <w:szCs w:val="36"/>
        </w:rPr>
        <w:t>(1:25 000)</w:t>
      </w:r>
    </w:p>
    <w:p w14:paraId="58CCAB82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47BFF2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2C6BCE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64E390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B9B72F5" w14:textId="37017718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A.3.6. Zobrazení kritických bodů </w:t>
      </w:r>
      <w:r w:rsidRPr="00A1783F">
        <w:rPr>
          <w:rFonts w:ascii="Tw Cen MT Condensed" w:hAnsi="Tw Cen MT Condensed"/>
          <w:bCs/>
          <w:sz w:val="48"/>
          <w:szCs w:val="36"/>
        </w:rPr>
        <w:t>(1:</w:t>
      </w:r>
      <w:r w:rsidR="00873DF8">
        <w:rPr>
          <w:rFonts w:ascii="Tw Cen MT Condensed" w:hAnsi="Tw Cen MT Condensed"/>
          <w:bCs/>
          <w:sz w:val="48"/>
          <w:szCs w:val="36"/>
        </w:rPr>
        <w:t>25</w:t>
      </w:r>
      <w:r w:rsidRPr="00A1783F">
        <w:rPr>
          <w:rFonts w:ascii="Tw Cen MT Condensed" w:hAnsi="Tw Cen MT Condensed"/>
          <w:bCs/>
          <w:sz w:val="48"/>
          <w:szCs w:val="36"/>
        </w:rPr>
        <w:t xml:space="preserve"> 000)</w:t>
      </w:r>
    </w:p>
    <w:p w14:paraId="0A2FABA4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FB98BF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0663F9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2E3C55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3784F1B" w14:textId="77777777" w:rsidR="007F7A2B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A.3.7. Analýza hospodařících zemědělců dle LPIS</w:t>
      </w:r>
      <w:r w:rsidR="007F7A2B">
        <w:rPr>
          <w:rFonts w:ascii="Tw Cen MT Condensed" w:hAnsi="Tw Cen MT Condensed"/>
          <w:b/>
          <w:bCs/>
          <w:sz w:val="48"/>
          <w:szCs w:val="36"/>
        </w:rPr>
        <w:t xml:space="preserve"> </w:t>
      </w:r>
    </w:p>
    <w:p w14:paraId="25960A48" w14:textId="57E125E9" w:rsidR="00A1783F" w:rsidRPr="007F7A2B" w:rsidRDefault="007F7A2B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t>(1:5 000)</w:t>
      </w:r>
    </w:p>
    <w:p w14:paraId="7DCD9560" w14:textId="77777777" w:rsidR="00890271" w:rsidRDefault="00890271" w:rsidP="008A49F6">
      <w:pPr>
        <w:jc w:val="right"/>
        <w:rPr>
          <w:sz w:val="16"/>
          <w:highlight w:val="yellow"/>
        </w:rPr>
      </w:pPr>
    </w:p>
    <w:sectPr w:rsidR="00890271" w:rsidSect="00A1783F">
      <w:footerReference w:type="default" r:id="rId12"/>
      <w:pgSz w:w="11907" w:h="16840" w:code="9"/>
      <w:pgMar w:top="1224" w:right="1417" w:bottom="709" w:left="1417" w:header="426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7F335E" w14:textId="77777777" w:rsidR="00934E1D" w:rsidRDefault="00934E1D">
      <w:r>
        <w:separator/>
      </w:r>
    </w:p>
  </w:endnote>
  <w:endnote w:type="continuationSeparator" w:id="0">
    <w:p w14:paraId="56881C39" w14:textId="77777777" w:rsidR="00934E1D" w:rsidRDefault="00934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53211F" w14:textId="77777777" w:rsidR="00A1783F" w:rsidRDefault="00A1783F" w:rsidP="00A1783F">
    <w:pPr>
      <w:pBdr>
        <w:top w:val="single" w:sz="4" w:space="1" w:color="auto"/>
      </w:pBdr>
      <w:jc w:val="right"/>
    </w:pPr>
    <w:r>
      <w:t>A – ANALYTICKÁ ČÁST</w:t>
    </w:r>
  </w:p>
  <w:p w14:paraId="2A2A973A" w14:textId="52A55DB6" w:rsidR="00A1783F" w:rsidRDefault="00A1783F" w:rsidP="007F7A2B">
    <w:pPr>
      <w:spacing w:before="0"/>
      <w:jc w:val="right"/>
    </w:pPr>
    <w:r>
      <w:t xml:space="preserve">POVODÍ </w:t>
    </w:r>
    <w:r w:rsidR="00A66202">
      <w:t>TURYŇSKÉHO</w:t>
    </w:r>
    <w:r w:rsidR="00A6298E">
      <w:t xml:space="preserve"> POTOKA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618B11" w14:textId="77777777" w:rsidR="00934E1D" w:rsidRDefault="00934E1D">
      <w:r>
        <w:separator/>
      </w:r>
    </w:p>
  </w:footnote>
  <w:footnote w:type="continuationSeparator" w:id="0">
    <w:p w14:paraId="127DEFFD" w14:textId="77777777" w:rsidR="00934E1D" w:rsidRDefault="00934E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20D9C"/>
    <w:multiLevelType w:val="hybridMultilevel"/>
    <w:tmpl w:val="9DA2BBB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83208E"/>
    <w:multiLevelType w:val="hybridMultilevel"/>
    <w:tmpl w:val="446E8F80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4508D8"/>
    <w:multiLevelType w:val="multilevel"/>
    <w:tmpl w:val="9C2AA772"/>
    <w:lvl w:ilvl="0">
      <w:start w:val="1"/>
      <w:numFmt w:val="upperLetter"/>
      <w:pStyle w:val="NadpisM1"/>
      <w:lvlText w:val="%1"/>
      <w:lvlJc w:val="left"/>
      <w:pPr>
        <w:tabs>
          <w:tab w:val="num" w:pos="454"/>
        </w:tabs>
        <w:ind w:left="705" w:hanging="705"/>
      </w:pPr>
      <w:rPr>
        <w:rFonts w:cs="Times New Roman" w:hint="default"/>
        <w:sz w:val="28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46"/>
        </w:tabs>
        <w:ind w:left="114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0C7F27DD"/>
    <w:multiLevelType w:val="multilevel"/>
    <w:tmpl w:val="E19805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A.1.%2.%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F4E62B0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5111F"/>
    <w:multiLevelType w:val="hybridMultilevel"/>
    <w:tmpl w:val="FBF6A676"/>
    <w:lvl w:ilvl="0" w:tplc="04050001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6" w15:restartNumberingAfterBreak="0">
    <w:nsid w:val="147C012B"/>
    <w:multiLevelType w:val="hybridMultilevel"/>
    <w:tmpl w:val="144E58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AE64FD"/>
    <w:multiLevelType w:val="hybridMultilevel"/>
    <w:tmpl w:val="68A0426A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080A3E"/>
    <w:multiLevelType w:val="hybridMultilevel"/>
    <w:tmpl w:val="58C04D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497D1B"/>
    <w:multiLevelType w:val="hybridMultilevel"/>
    <w:tmpl w:val="7EF88596"/>
    <w:lvl w:ilvl="0" w:tplc="04050001">
      <w:start w:val="1"/>
      <w:numFmt w:val="bullet"/>
      <w:pStyle w:val="odrky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A56E48"/>
    <w:multiLevelType w:val="multilevel"/>
    <w:tmpl w:val="4C3E4DE6"/>
    <w:styleLink w:val="Odraky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36069A"/>
    <w:multiLevelType w:val="hybridMultilevel"/>
    <w:tmpl w:val="C56E89CC"/>
    <w:lvl w:ilvl="0" w:tplc="8B8E4D28">
      <w:start w:val="1"/>
      <w:numFmt w:val="decimal"/>
      <w:pStyle w:val="slovn"/>
      <w:lvlText w:val="%1."/>
      <w:lvlJc w:val="left"/>
      <w:pPr>
        <w:tabs>
          <w:tab w:val="num" w:pos="720"/>
        </w:tabs>
        <w:ind w:left="720" w:hanging="360"/>
      </w:p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3" w15:restartNumberingAfterBreak="0">
    <w:nsid w:val="3A837D44"/>
    <w:multiLevelType w:val="multilevel"/>
    <w:tmpl w:val="860AA034"/>
    <w:lvl w:ilvl="0">
      <w:start w:val="1"/>
      <w:numFmt w:val="decimal"/>
      <w:pStyle w:val="Nadpis1"/>
      <w:lvlText w:val="A.1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A.1.%1.%2"/>
      <w:lvlJc w:val="left"/>
      <w:pPr>
        <w:tabs>
          <w:tab w:val="num" w:pos="9507"/>
        </w:tabs>
        <w:ind w:left="794" w:hanging="437"/>
      </w:pPr>
      <w:rPr>
        <w:rFonts w:hint="default"/>
      </w:rPr>
    </w:lvl>
    <w:lvl w:ilvl="2">
      <w:start w:val="1"/>
      <w:numFmt w:val="decimal"/>
      <w:pStyle w:val="Nadpis3"/>
      <w:lvlText w:val="A.1.%1.%2.%3"/>
      <w:lvlJc w:val="left"/>
      <w:pPr>
        <w:tabs>
          <w:tab w:val="num" w:pos="6391"/>
        </w:tabs>
        <w:ind w:left="1191" w:hanging="454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BC40F7A"/>
    <w:multiLevelType w:val="hybridMultilevel"/>
    <w:tmpl w:val="D2D6120C"/>
    <w:lvl w:ilvl="0" w:tplc="DB12C5B8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3C71F9"/>
    <w:multiLevelType w:val="singleLevel"/>
    <w:tmpl w:val="543A899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6" w15:restartNumberingAfterBreak="0">
    <w:nsid w:val="45727A4A"/>
    <w:multiLevelType w:val="hybridMultilevel"/>
    <w:tmpl w:val="87A096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7E7845"/>
    <w:multiLevelType w:val="hybridMultilevel"/>
    <w:tmpl w:val="9F54E14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E60A65"/>
    <w:multiLevelType w:val="hybridMultilevel"/>
    <w:tmpl w:val="2FF8CCEE"/>
    <w:lvl w:ilvl="0" w:tplc="FA320E04">
      <w:start w:val="6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9" w15:restartNumberingAfterBreak="0">
    <w:nsid w:val="47F11C3A"/>
    <w:multiLevelType w:val="hybridMultilevel"/>
    <w:tmpl w:val="212C01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72788A"/>
    <w:multiLevelType w:val="hybridMultilevel"/>
    <w:tmpl w:val="B9EADA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954223"/>
    <w:multiLevelType w:val="hybridMultilevel"/>
    <w:tmpl w:val="487894C0"/>
    <w:lvl w:ilvl="0" w:tplc="593CA878">
      <w:start w:val="1"/>
      <w:numFmt w:val="bullet"/>
      <w:pStyle w:val="normalnivlevo"/>
      <w:lvlText w:val=""/>
      <w:lvlJc w:val="left"/>
      <w:pPr>
        <w:tabs>
          <w:tab w:val="num" w:pos="714"/>
        </w:tabs>
        <w:ind w:left="714" w:hanging="35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2A5AA5"/>
    <w:multiLevelType w:val="hybridMultilevel"/>
    <w:tmpl w:val="85E074C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AE5ABB"/>
    <w:multiLevelType w:val="hybridMultilevel"/>
    <w:tmpl w:val="28222B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101DF5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D65B80"/>
    <w:multiLevelType w:val="hybridMultilevel"/>
    <w:tmpl w:val="F658376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841947"/>
    <w:multiLevelType w:val="hybridMultilevel"/>
    <w:tmpl w:val="F03CADA8"/>
    <w:lvl w:ilvl="0" w:tplc="0405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7" w15:restartNumberingAfterBreak="0">
    <w:nsid w:val="6EB561CD"/>
    <w:multiLevelType w:val="hybridMultilevel"/>
    <w:tmpl w:val="2E806824"/>
    <w:lvl w:ilvl="0" w:tplc="040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B619F3"/>
    <w:multiLevelType w:val="hybridMultilevel"/>
    <w:tmpl w:val="3B349A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1072A4"/>
    <w:multiLevelType w:val="multilevel"/>
    <w:tmpl w:val="71C299CA"/>
    <w:styleLink w:val="StylSodrkami"/>
    <w:lvl w:ilvl="0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sz w:val="22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1A75FAA"/>
    <w:multiLevelType w:val="hybridMultilevel"/>
    <w:tmpl w:val="9A88F1F2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1A5BA7"/>
    <w:multiLevelType w:val="hybridMultilevel"/>
    <w:tmpl w:val="CCF200B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3"/>
  </w:num>
  <w:num w:numId="3">
    <w:abstractNumId w:val="10"/>
  </w:num>
  <w:num w:numId="4">
    <w:abstractNumId w:val="11"/>
  </w:num>
  <w:num w:numId="5">
    <w:abstractNumId w:val="9"/>
  </w:num>
  <w:num w:numId="6">
    <w:abstractNumId w:val="21"/>
  </w:num>
  <w:num w:numId="7">
    <w:abstractNumId w:val="2"/>
  </w:num>
  <w:num w:numId="8">
    <w:abstractNumId w:val="6"/>
  </w:num>
  <w:num w:numId="9">
    <w:abstractNumId w:val="8"/>
  </w:num>
  <w:num w:numId="10">
    <w:abstractNumId w:val="16"/>
  </w:num>
  <w:num w:numId="11">
    <w:abstractNumId w:val="19"/>
  </w:num>
  <w:num w:numId="12">
    <w:abstractNumId w:val="26"/>
  </w:num>
  <w:num w:numId="13">
    <w:abstractNumId w:val="31"/>
  </w:num>
  <w:num w:numId="14">
    <w:abstractNumId w:val="22"/>
  </w:num>
  <w:num w:numId="15">
    <w:abstractNumId w:val="17"/>
  </w:num>
  <w:num w:numId="16">
    <w:abstractNumId w:val="25"/>
  </w:num>
  <w:num w:numId="17">
    <w:abstractNumId w:val="30"/>
  </w:num>
  <w:num w:numId="18">
    <w:abstractNumId w:val="15"/>
  </w:num>
  <w:num w:numId="19">
    <w:abstractNumId w:val="19"/>
  </w:num>
  <w:num w:numId="20">
    <w:abstractNumId w:val="23"/>
  </w:num>
  <w:num w:numId="21">
    <w:abstractNumId w:val="20"/>
  </w:num>
  <w:num w:numId="22">
    <w:abstractNumId w:val="7"/>
  </w:num>
  <w:num w:numId="23">
    <w:abstractNumId w:val="28"/>
  </w:num>
  <w:num w:numId="24">
    <w:abstractNumId w:val="1"/>
  </w:num>
  <w:num w:numId="25">
    <w:abstractNumId w:val="24"/>
  </w:num>
  <w:num w:numId="26">
    <w:abstractNumId w:val="4"/>
  </w:num>
  <w:num w:numId="27">
    <w:abstractNumId w:val="13"/>
  </w:num>
  <w:num w:numId="28">
    <w:abstractNumId w:val="13"/>
  </w:num>
  <w:num w:numId="29">
    <w:abstractNumId w:val="13"/>
  </w:num>
  <w:num w:numId="30">
    <w:abstractNumId w:val="13"/>
  </w:num>
  <w:num w:numId="31">
    <w:abstractNumId w:val="27"/>
  </w:num>
  <w:num w:numId="32">
    <w:abstractNumId w:val="29"/>
  </w:num>
  <w:num w:numId="33">
    <w:abstractNumId w:val="3"/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8"/>
  </w:num>
  <w:num w:numId="39">
    <w:abstractNumId w:val="5"/>
  </w:num>
  <w:num w:numId="40">
    <w:abstractNumId w:val="0"/>
  </w:num>
  <w:num w:numId="41">
    <w:abstractNumId w:val="1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rawingGridHorizontalSpacing w:val="110"/>
  <w:drawingGridVerticalSpacing w:val="57"/>
  <w:displayHorizontalDrawingGridEvery w:val="2"/>
  <w:characterSpacingControl w:val="doNotCompress"/>
  <w:hdrShapeDefaults>
    <o:shapedefaults v:ext="edit" spidmax="106497" fill="f" fillcolor="white">
      <v:fill color="white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5760"/>
    <w:rsid w:val="00001495"/>
    <w:rsid w:val="0000150E"/>
    <w:rsid w:val="00005CF1"/>
    <w:rsid w:val="00005F4D"/>
    <w:rsid w:val="000062B2"/>
    <w:rsid w:val="00006C0A"/>
    <w:rsid w:val="000072AA"/>
    <w:rsid w:val="00007E71"/>
    <w:rsid w:val="000105CD"/>
    <w:rsid w:val="00010B1E"/>
    <w:rsid w:val="0001198F"/>
    <w:rsid w:val="00011D5E"/>
    <w:rsid w:val="00011F06"/>
    <w:rsid w:val="00012149"/>
    <w:rsid w:val="0001258F"/>
    <w:rsid w:val="000137EE"/>
    <w:rsid w:val="00013863"/>
    <w:rsid w:val="00013B1C"/>
    <w:rsid w:val="000159FE"/>
    <w:rsid w:val="00016E11"/>
    <w:rsid w:val="0001770E"/>
    <w:rsid w:val="000177D0"/>
    <w:rsid w:val="000213AD"/>
    <w:rsid w:val="00021453"/>
    <w:rsid w:val="000217B4"/>
    <w:rsid w:val="00021C96"/>
    <w:rsid w:val="00022CB5"/>
    <w:rsid w:val="00023281"/>
    <w:rsid w:val="000251B1"/>
    <w:rsid w:val="00025A39"/>
    <w:rsid w:val="00025AF8"/>
    <w:rsid w:val="00025B99"/>
    <w:rsid w:val="00025E47"/>
    <w:rsid w:val="000261A9"/>
    <w:rsid w:val="00026CD5"/>
    <w:rsid w:val="000277FC"/>
    <w:rsid w:val="00027D0B"/>
    <w:rsid w:val="000310EB"/>
    <w:rsid w:val="00032D3A"/>
    <w:rsid w:val="0003329A"/>
    <w:rsid w:val="000345AC"/>
    <w:rsid w:val="00034A10"/>
    <w:rsid w:val="00034A22"/>
    <w:rsid w:val="000373FD"/>
    <w:rsid w:val="000379B5"/>
    <w:rsid w:val="00042CA0"/>
    <w:rsid w:val="000432D5"/>
    <w:rsid w:val="00044DD0"/>
    <w:rsid w:val="00050D0B"/>
    <w:rsid w:val="00051096"/>
    <w:rsid w:val="0005133A"/>
    <w:rsid w:val="000528DD"/>
    <w:rsid w:val="0005469C"/>
    <w:rsid w:val="0005476A"/>
    <w:rsid w:val="00055416"/>
    <w:rsid w:val="00055A33"/>
    <w:rsid w:val="0006009B"/>
    <w:rsid w:val="000607DE"/>
    <w:rsid w:val="00061318"/>
    <w:rsid w:val="00061981"/>
    <w:rsid w:val="0006280E"/>
    <w:rsid w:val="00062878"/>
    <w:rsid w:val="00062CF8"/>
    <w:rsid w:val="000660E8"/>
    <w:rsid w:val="00070A05"/>
    <w:rsid w:val="00070FBD"/>
    <w:rsid w:val="0007122F"/>
    <w:rsid w:val="000715EB"/>
    <w:rsid w:val="000720F4"/>
    <w:rsid w:val="0007273C"/>
    <w:rsid w:val="000737B0"/>
    <w:rsid w:val="00074372"/>
    <w:rsid w:val="00074CE8"/>
    <w:rsid w:val="00076A75"/>
    <w:rsid w:val="00077C03"/>
    <w:rsid w:val="00077E99"/>
    <w:rsid w:val="00080733"/>
    <w:rsid w:val="0008251D"/>
    <w:rsid w:val="0008271E"/>
    <w:rsid w:val="00082E10"/>
    <w:rsid w:val="0008375B"/>
    <w:rsid w:val="000837FE"/>
    <w:rsid w:val="00085E0C"/>
    <w:rsid w:val="00085FF2"/>
    <w:rsid w:val="00086080"/>
    <w:rsid w:val="0008653A"/>
    <w:rsid w:val="00087A72"/>
    <w:rsid w:val="000908A0"/>
    <w:rsid w:val="000912F2"/>
    <w:rsid w:val="000913D6"/>
    <w:rsid w:val="00091648"/>
    <w:rsid w:val="000917DC"/>
    <w:rsid w:val="000930BA"/>
    <w:rsid w:val="00093240"/>
    <w:rsid w:val="00093EF0"/>
    <w:rsid w:val="00095530"/>
    <w:rsid w:val="00095826"/>
    <w:rsid w:val="00095AC4"/>
    <w:rsid w:val="00096212"/>
    <w:rsid w:val="00097532"/>
    <w:rsid w:val="000A0317"/>
    <w:rsid w:val="000A0C97"/>
    <w:rsid w:val="000A1BE5"/>
    <w:rsid w:val="000A2CA7"/>
    <w:rsid w:val="000A44F0"/>
    <w:rsid w:val="000A49D1"/>
    <w:rsid w:val="000A50C1"/>
    <w:rsid w:val="000A5929"/>
    <w:rsid w:val="000A5CE3"/>
    <w:rsid w:val="000A679B"/>
    <w:rsid w:val="000A730F"/>
    <w:rsid w:val="000A7B37"/>
    <w:rsid w:val="000A7B95"/>
    <w:rsid w:val="000A7C55"/>
    <w:rsid w:val="000B0ED6"/>
    <w:rsid w:val="000B1259"/>
    <w:rsid w:val="000B152E"/>
    <w:rsid w:val="000B16D3"/>
    <w:rsid w:val="000B220C"/>
    <w:rsid w:val="000B2292"/>
    <w:rsid w:val="000B28BB"/>
    <w:rsid w:val="000B2E89"/>
    <w:rsid w:val="000B2F2E"/>
    <w:rsid w:val="000B30E3"/>
    <w:rsid w:val="000B3560"/>
    <w:rsid w:val="000B4421"/>
    <w:rsid w:val="000B4435"/>
    <w:rsid w:val="000B4B48"/>
    <w:rsid w:val="000B51A9"/>
    <w:rsid w:val="000B5570"/>
    <w:rsid w:val="000B564D"/>
    <w:rsid w:val="000B58F4"/>
    <w:rsid w:val="000B590C"/>
    <w:rsid w:val="000B6F38"/>
    <w:rsid w:val="000B7354"/>
    <w:rsid w:val="000B7AD0"/>
    <w:rsid w:val="000C1440"/>
    <w:rsid w:val="000C1AD7"/>
    <w:rsid w:val="000C1BE2"/>
    <w:rsid w:val="000C2887"/>
    <w:rsid w:val="000C34C2"/>
    <w:rsid w:val="000C3631"/>
    <w:rsid w:val="000C54C4"/>
    <w:rsid w:val="000C5BF3"/>
    <w:rsid w:val="000C697F"/>
    <w:rsid w:val="000C7889"/>
    <w:rsid w:val="000D03A1"/>
    <w:rsid w:val="000D1E66"/>
    <w:rsid w:val="000D24B8"/>
    <w:rsid w:val="000D2511"/>
    <w:rsid w:val="000D2BEF"/>
    <w:rsid w:val="000D34A1"/>
    <w:rsid w:val="000D3EC4"/>
    <w:rsid w:val="000D402F"/>
    <w:rsid w:val="000D4341"/>
    <w:rsid w:val="000D4355"/>
    <w:rsid w:val="000D4572"/>
    <w:rsid w:val="000D46D8"/>
    <w:rsid w:val="000D579C"/>
    <w:rsid w:val="000D5EFA"/>
    <w:rsid w:val="000D6699"/>
    <w:rsid w:val="000D6F05"/>
    <w:rsid w:val="000D7276"/>
    <w:rsid w:val="000E0475"/>
    <w:rsid w:val="000E23C6"/>
    <w:rsid w:val="000E2726"/>
    <w:rsid w:val="000E2EC9"/>
    <w:rsid w:val="000E42AF"/>
    <w:rsid w:val="000E43D5"/>
    <w:rsid w:val="000E4AD8"/>
    <w:rsid w:val="000E6DCB"/>
    <w:rsid w:val="000E7B06"/>
    <w:rsid w:val="000E7FCE"/>
    <w:rsid w:val="000F04BC"/>
    <w:rsid w:val="000F0E46"/>
    <w:rsid w:val="000F266F"/>
    <w:rsid w:val="000F288D"/>
    <w:rsid w:val="000F2C19"/>
    <w:rsid w:val="000F310F"/>
    <w:rsid w:val="000F37AB"/>
    <w:rsid w:val="000F3ADD"/>
    <w:rsid w:val="000F3C45"/>
    <w:rsid w:val="000F4FFC"/>
    <w:rsid w:val="000F5BEC"/>
    <w:rsid w:val="000F6675"/>
    <w:rsid w:val="000F6CCE"/>
    <w:rsid w:val="000F6D51"/>
    <w:rsid w:val="000F71E6"/>
    <w:rsid w:val="000F7F77"/>
    <w:rsid w:val="0010071E"/>
    <w:rsid w:val="001010AC"/>
    <w:rsid w:val="00101460"/>
    <w:rsid w:val="001017E7"/>
    <w:rsid w:val="00101C89"/>
    <w:rsid w:val="00102BD1"/>
    <w:rsid w:val="00103311"/>
    <w:rsid w:val="001044F7"/>
    <w:rsid w:val="0010496E"/>
    <w:rsid w:val="001051D8"/>
    <w:rsid w:val="001056E7"/>
    <w:rsid w:val="00105BD7"/>
    <w:rsid w:val="00106172"/>
    <w:rsid w:val="00106607"/>
    <w:rsid w:val="00106A12"/>
    <w:rsid w:val="00106BBA"/>
    <w:rsid w:val="00107090"/>
    <w:rsid w:val="00107367"/>
    <w:rsid w:val="001075D3"/>
    <w:rsid w:val="001103C6"/>
    <w:rsid w:val="00111A87"/>
    <w:rsid w:val="00111C60"/>
    <w:rsid w:val="0011215F"/>
    <w:rsid w:val="00113261"/>
    <w:rsid w:val="001132EA"/>
    <w:rsid w:val="00113704"/>
    <w:rsid w:val="0011379F"/>
    <w:rsid w:val="00113D69"/>
    <w:rsid w:val="00115C88"/>
    <w:rsid w:val="00115E4F"/>
    <w:rsid w:val="001163BE"/>
    <w:rsid w:val="001164A7"/>
    <w:rsid w:val="001168E6"/>
    <w:rsid w:val="00116959"/>
    <w:rsid w:val="00117A05"/>
    <w:rsid w:val="00117AB5"/>
    <w:rsid w:val="00117BBE"/>
    <w:rsid w:val="00121A2A"/>
    <w:rsid w:val="0012316E"/>
    <w:rsid w:val="00123211"/>
    <w:rsid w:val="00123997"/>
    <w:rsid w:val="0012424F"/>
    <w:rsid w:val="001243F3"/>
    <w:rsid w:val="00125E4B"/>
    <w:rsid w:val="001264FF"/>
    <w:rsid w:val="00127CF1"/>
    <w:rsid w:val="00127E17"/>
    <w:rsid w:val="00131DC0"/>
    <w:rsid w:val="00132514"/>
    <w:rsid w:val="00133C82"/>
    <w:rsid w:val="00134853"/>
    <w:rsid w:val="00134C8D"/>
    <w:rsid w:val="00135067"/>
    <w:rsid w:val="0013593F"/>
    <w:rsid w:val="00136E51"/>
    <w:rsid w:val="00142304"/>
    <w:rsid w:val="00142D93"/>
    <w:rsid w:val="001448F7"/>
    <w:rsid w:val="00145609"/>
    <w:rsid w:val="001456F4"/>
    <w:rsid w:val="00145C2F"/>
    <w:rsid w:val="00146361"/>
    <w:rsid w:val="00146581"/>
    <w:rsid w:val="00147506"/>
    <w:rsid w:val="00147719"/>
    <w:rsid w:val="00150968"/>
    <w:rsid w:val="00151012"/>
    <w:rsid w:val="00151BE2"/>
    <w:rsid w:val="001529AD"/>
    <w:rsid w:val="00154955"/>
    <w:rsid w:val="0015652B"/>
    <w:rsid w:val="00156FA7"/>
    <w:rsid w:val="00156FB8"/>
    <w:rsid w:val="00157571"/>
    <w:rsid w:val="001604C6"/>
    <w:rsid w:val="00161020"/>
    <w:rsid w:val="00163554"/>
    <w:rsid w:val="00163AB0"/>
    <w:rsid w:val="00163C82"/>
    <w:rsid w:val="00165A00"/>
    <w:rsid w:val="00166A06"/>
    <w:rsid w:val="00166CDA"/>
    <w:rsid w:val="001676D7"/>
    <w:rsid w:val="001712B7"/>
    <w:rsid w:val="001721AA"/>
    <w:rsid w:val="00173C55"/>
    <w:rsid w:val="00176247"/>
    <w:rsid w:val="00176506"/>
    <w:rsid w:val="00176D36"/>
    <w:rsid w:val="00177832"/>
    <w:rsid w:val="001778CC"/>
    <w:rsid w:val="00180BEF"/>
    <w:rsid w:val="001811C3"/>
    <w:rsid w:val="00181F0E"/>
    <w:rsid w:val="00182BE1"/>
    <w:rsid w:val="00183005"/>
    <w:rsid w:val="00184044"/>
    <w:rsid w:val="00184B73"/>
    <w:rsid w:val="00184FD0"/>
    <w:rsid w:val="001866F7"/>
    <w:rsid w:val="0018695D"/>
    <w:rsid w:val="00186C43"/>
    <w:rsid w:val="00187A03"/>
    <w:rsid w:val="00187C54"/>
    <w:rsid w:val="00187DA0"/>
    <w:rsid w:val="00190549"/>
    <w:rsid w:val="00190762"/>
    <w:rsid w:val="00190BBF"/>
    <w:rsid w:val="00190BF7"/>
    <w:rsid w:val="00190EFA"/>
    <w:rsid w:val="00192742"/>
    <w:rsid w:val="001930A1"/>
    <w:rsid w:val="0019485B"/>
    <w:rsid w:val="00195F92"/>
    <w:rsid w:val="0019696F"/>
    <w:rsid w:val="00196C24"/>
    <w:rsid w:val="001A0313"/>
    <w:rsid w:val="001A056B"/>
    <w:rsid w:val="001A09A2"/>
    <w:rsid w:val="001A0AAA"/>
    <w:rsid w:val="001A0BFB"/>
    <w:rsid w:val="001A0CE1"/>
    <w:rsid w:val="001A16DA"/>
    <w:rsid w:val="001A28D7"/>
    <w:rsid w:val="001A3310"/>
    <w:rsid w:val="001A441C"/>
    <w:rsid w:val="001A4554"/>
    <w:rsid w:val="001A4AEE"/>
    <w:rsid w:val="001A5508"/>
    <w:rsid w:val="001A76FB"/>
    <w:rsid w:val="001B025E"/>
    <w:rsid w:val="001B1BBA"/>
    <w:rsid w:val="001B1D59"/>
    <w:rsid w:val="001B1DA4"/>
    <w:rsid w:val="001B23A0"/>
    <w:rsid w:val="001B2AED"/>
    <w:rsid w:val="001B3990"/>
    <w:rsid w:val="001B3B89"/>
    <w:rsid w:val="001B4FE2"/>
    <w:rsid w:val="001B5857"/>
    <w:rsid w:val="001B6F7F"/>
    <w:rsid w:val="001C0429"/>
    <w:rsid w:val="001C0FBB"/>
    <w:rsid w:val="001C1963"/>
    <w:rsid w:val="001C2588"/>
    <w:rsid w:val="001C3197"/>
    <w:rsid w:val="001C391A"/>
    <w:rsid w:val="001C3FAD"/>
    <w:rsid w:val="001C4AB8"/>
    <w:rsid w:val="001C52EB"/>
    <w:rsid w:val="001C58F1"/>
    <w:rsid w:val="001C62D3"/>
    <w:rsid w:val="001C6762"/>
    <w:rsid w:val="001C75E2"/>
    <w:rsid w:val="001C7D20"/>
    <w:rsid w:val="001D07FA"/>
    <w:rsid w:val="001D0CC2"/>
    <w:rsid w:val="001D2B3F"/>
    <w:rsid w:val="001D35EA"/>
    <w:rsid w:val="001D3984"/>
    <w:rsid w:val="001D3A5D"/>
    <w:rsid w:val="001D3BF2"/>
    <w:rsid w:val="001D4767"/>
    <w:rsid w:val="001D486E"/>
    <w:rsid w:val="001D4BC4"/>
    <w:rsid w:val="001D4DF1"/>
    <w:rsid w:val="001D60CD"/>
    <w:rsid w:val="001D72E5"/>
    <w:rsid w:val="001D76E9"/>
    <w:rsid w:val="001D7903"/>
    <w:rsid w:val="001D7AE2"/>
    <w:rsid w:val="001E0595"/>
    <w:rsid w:val="001E07C8"/>
    <w:rsid w:val="001E1497"/>
    <w:rsid w:val="001E28CE"/>
    <w:rsid w:val="001E2FF5"/>
    <w:rsid w:val="001E3A9F"/>
    <w:rsid w:val="001E41B8"/>
    <w:rsid w:val="001E4848"/>
    <w:rsid w:val="001E4C0D"/>
    <w:rsid w:val="001E4F3D"/>
    <w:rsid w:val="001F0D13"/>
    <w:rsid w:val="001F26D7"/>
    <w:rsid w:val="001F2DFE"/>
    <w:rsid w:val="001F3415"/>
    <w:rsid w:val="001F44AF"/>
    <w:rsid w:val="001F4DC2"/>
    <w:rsid w:val="001F4F9F"/>
    <w:rsid w:val="001F6A67"/>
    <w:rsid w:val="0020150F"/>
    <w:rsid w:val="002026A1"/>
    <w:rsid w:val="00204462"/>
    <w:rsid w:val="00204B4F"/>
    <w:rsid w:val="00204EB5"/>
    <w:rsid w:val="002060AE"/>
    <w:rsid w:val="002067A1"/>
    <w:rsid w:val="00206EDB"/>
    <w:rsid w:val="0020740C"/>
    <w:rsid w:val="002076EA"/>
    <w:rsid w:val="00207ACB"/>
    <w:rsid w:val="00210111"/>
    <w:rsid w:val="00211004"/>
    <w:rsid w:val="0021108A"/>
    <w:rsid w:val="002114D6"/>
    <w:rsid w:val="002123F1"/>
    <w:rsid w:val="0021288A"/>
    <w:rsid w:val="00212BC5"/>
    <w:rsid w:val="00212EF4"/>
    <w:rsid w:val="00212F93"/>
    <w:rsid w:val="002130DD"/>
    <w:rsid w:val="0021349E"/>
    <w:rsid w:val="00213C2B"/>
    <w:rsid w:val="002142AD"/>
    <w:rsid w:val="002158D9"/>
    <w:rsid w:val="00216336"/>
    <w:rsid w:val="0021640C"/>
    <w:rsid w:val="00216A73"/>
    <w:rsid w:val="00216F12"/>
    <w:rsid w:val="002203B4"/>
    <w:rsid w:val="00221787"/>
    <w:rsid w:val="0022195D"/>
    <w:rsid w:val="00222A01"/>
    <w:rsid w:val="00222B63"/>
    <w:rsid w:val="00224315"/>
    <w:rsid w:val="00224636"/>
    <w:rsid w:val="0022491B"/>
    <w:rsid w:val="00225728"/>
    <w:rsid w:val="00225D0D"/>
    <w:rsid w:val="00225EDE"/>
    <w:rsid w:val="00226E95"/>
    <w:rsid w:val="00227A02"/>
    <w:rsid w:val="00227EB8"/>
    <w:rsid w:val="002302ED"/>
    <w:rsid w:val="002326C3"/>
    <w:rsid w:val="00233850"/>
    <w:rsid w:val="00233884"/>
    <w:rsid w:val="00234712"/>
    <w:rsid w:val="002354B3"/>
    <w:rsid w:val="0023655C"/>
    <w:rsid w:val="0023658A"/>
    <w:rsid w:val="00236ACB"/>
    <w:rsid w:val="00236BC0"/>
    <w:rsid w:val="002403A9"/>
    <w:rsid w:val="00240468"/>
    <w:rsid w:val="0024076B"/>
    <w:rsid w:val="002422EB"/>
    <w:rsid w:val="00242E08"/>
    <w:rsid w:val="00244140"/>
    <w:rsid w:val="00245268"/>
    <w:rsid w:val="002455CC"/>
    <w:rsid w:val="00245680"/>
    <w:rsid w:val="0024789F"/>
    <w:rsid w:val="00250224"/>
    <w:rsid w:val="002514D2"/>
    <w:rsid w:val="00251CE0"/>
    <w:rsid w:val="0025229B"/>
    <w:rsid w:val="002533B2"/>
    <w:rsid w:val="00253528"/>
    <w:rsid w:val="00255931"/>
    <w:rsid w:val="00257564"/>
    <w:rsid w:val="00260322"/>
    <w:rsid w:val="002604E9"/>
    <w:rsid w:val="00260D9B"/>
    <w:rsid w:val="00261429"/>
    <w:rsid w:val="00261FE9"/>
    <w:rsid w:val="00262472"/>
    <w:rsid w:val="002628DF"/>
    <w:rsid w:val="00263A12"/>
    <w:rsid w:val="00263B75"/>
    <w:rsid w:val="00264582"/>
    <w:rsid w:val="0026477C"/>
    <w:rsid w:val="00264A9B"/>
    <w:rsid w:val="00265191"/>
    <w:rsid w:val="002656E4"/>
    <w:rsid w:val="00265AEA"/>
    <w:rsid w:val="002702BA"/>
    <w:rsid w:val="00270A07"/>
    <w:rsid w:val="00270EBE"/>
    <w:rsid w:val="0027322D"/>
    <w:rsid w:val="002738B9"/>
    <w:rsid w:val="00274531"/>
    <w:rsid w:val="00274762"/>
    <w:rsid w:val="00274F3D"/>
    <w:rsid w:val="00275382"/>
    <w:rsid w:val="00280081"/>
    <w:rsid w:val="00280A72"/>
    <w:rsid w:val="002830CF"/>
    <w:rsid w:val="0028352C"/>
    <w:rsid w:val="002837FE"/>
    <w:rsid w:val="00283D36"/>
    <w:rsid w:val="00284BAA"/>
    <w:rsid w:val="00285534"/>
    <w:rsid w:val="0028576A"/>
    <w:rsid w:val="002861D1"/>
    <w:rsid w:val="00286927"/>
    <w:rsid w:val="00287B9C"/>
    <w:rsid w:val="002904F2"/>
    <w:rsid w:val="002906D6"/>
    <w:rsid w:val="002928C8"/>
    <w:rsid w:val="00293BCA"/>
    <w:rsid w:val="002945B7"/>
    <w:rsid w:val="0029485B"/>
    <w:rsid w:val="0029674B"/>
    <w:rsid w:val="00296D0E"/>
    <w:rsid w:val="00297850"/>
    <w:rsid w:val="00297AF5"/>
    <w:rsid w:val="002A0BB9"/>
    <w:rsid w:val="002A1A49"/>
    <w:rsid w:val="002A1CFA"/>
    <w:rsid w:val="002A20BD"/>
    <w:rsid w:val="002A2F66"/>
    <w:rsid w:val="002A478C"/>
    <w:rsid w:val="002A5571"/>
    <w:rsid w:val="002A570B"/>
    <w:rsid w:val="002A7613"/>
    <w:rsid w:val="002B05DC"/>
    <w:rsid w:val="002B2370"/>
    <w:rsid w:val="002B256E"/>
    <w:rsid w:val="002B2BC0"/>
    <w:rsid w:val="002B3D83"/>
    <w:rsid w:val="002B4E7A"/>
    <w:rsid w:val="002B53C4"/>
    <w:rsid w:val="002B6944"/>
    <w:rsid w:val="002B7818"/>
    <w:rsid w:val="002C1129"/>
    <w:rsid w:val="002C3F20"/>
    <w:rsid w:val="002C48F4"/>
    <w:rsid w:val="002C5321"/>
    <w:rsid w:val="002C572D"/>
    <w:rsid w:val="002C5A40"/>
    <w:rsid w:val="002C5DCE"/>
    <w:rsid w:val="002C6D8B"/>
    <w:rsid w:val="002C73AF"/>
    <w:rsid w:val="002C7537"/>
    <w:rsid w:val="002D06BA"/>
    <w:rsid w:val="002D298A"/>
    <w:rsid w:val="002D29C4"/>
    <w:rsid w:val="002D2EF2"/>
    <w:rsid w:val="002D3213"/>
    <w:rsid w:val="002D3235"/>
    <w:rsid w:val="002D348D"/>
    <w:rsid w:val="002D376E"/>
    <w:rsid w:val="002D3808"/>
    <w:rsid w:val="002D3A08"/>
    <w:rsid w:val="002D44F6"/>
    <w:rsid w:val="002D5103"/>
    <w:rsid w:val="002D5813"/>
    <w:rsid w:val="002D5B8B"/>
    <w:rsid w:val="002D6112"/>
    <w:rsid w:val="002E1947"/>
    <w:rsid w:val="002E3108"/>
    <w:rsid w:val="002E38AD"/>
    <w:rsid w:val="002E4026"/>
    <w:rsid w:val="002E4D84"/>
    <w:rsid w:val="002E50DB"/>
    <w:rsid w:val="002E534A"/>
    <w:rsid w:val="002F0399"/>
    <w:rsid w:val="002F05DA"/>
    <w:rsid w:val="002F17FF"/>
    <w:rsid w:val="002F1989"/>
    <w:rsid w:val="002F3AF0"/>
    <w:rsid w:val="002F4284"/>
    <w:rsid w:val="002F484C"/>
    <w:rsid w:val="002F4A89"/>
    <w:rsid w:val="002F4BC0"/>
    <w:rsid w:val="002F5767"/>
    <w:rsid w:val="002F592A"/>
    <w:rsid w:val="002F5A1D"/>
    <w:rsid w:val="002F5DA7"/>
    <w:rsid w:val="002F5E83"/>
    <w:rsid w:val="002F7FC7"/>
    <w:rsid w:val="00300926"/>
    <w:rsid w:val="00300F9C"/>
    <w:rsid w:val="0030150E"/>
    <w:rsid w:val="00303831"/>
    <w:rsid w:val="003045B8"/>
    <w:rsid w:val="00304B38"/>
    <w:rsid w:val="00304DB0"/>
    <w:rsid w:val="0030519F"/>
    <w:rsid w:val="00305403"/>
    <w:rsid w:val="00305E64"/>
    <w:rsid w:val="00305ECF"/>
    <w:rsid w:val="003067D3"/>
    <w:rsid w:val="003069BA"/>
    <w:rsid w:val="0030742D"/>
    <w:rsid w:val="00310BC8"/>
    <w:rsid w:val="0031142E"/>
    <w:rsid w:val="003116AA"/>
    <w:rsid w:val="00311AEA"/>
    <w:rsid w:val="003123F3"/>
    <w:rsid w:val="0031327F"/>
    <w:rsid w:val="00313661"/>
    <w:rsid w:val="00313D34"/>
    <w:rsid w:val="00313E55"/>
    <w:rsid w:val="00314621"/>
    <w:rsid w:val="003150B8"/>
    <w:rsid w:val="0031526D"/>
    <w:rsid w:val="00315573"/>
    <w:rsid w:val="003157A2"/>
    <w:rsid w:val="00315DB9"/>
    <w:rsid w:val="00315F4E"/>
    <w:rsid w:val="003175E7"/>
    <w:rsid w:val="003176FF"/>
    <w:rsid w:val="0032092B"/>
    <w:rsid w:val="00320977"/>
    <w:rsid w:val="00320C05"/>
    <w:rsid w:val="00321BBE"/>
    <w:rsid w:val="00322E12"/>
    <w:rsid w:val="00323FF9"/>
    <w:rsid w:val="0032460A"/>
    <w:rsid w:val="00324B5F"/>
    <w:rsid w:val="00324CA7"/>
    <w:rsid w:val="00324F3B"/>
    <w:rsid w:val="003253C0"/>
    <w:rsid w:val="00325C40"/>
    <w:rsid w:val="00325ED2"/>
    <w:rsid w:val="00326460"/>
    <w:rsid w:val="0033115B"/>
    <w:rsid w:val="00331267"/>
    <w:rsid w:val="0033370F"/>
    <w:rsid w:val="0033379B"/>
    <w:rsid w:val="00334E1D"/>
    <w:rsid w:val="00335255"/>
    <w:rsid w:val="00336452"/>
    <w:rsid w:val="003366C2"/>
    <w:rsid w:val="00336D1A"/>
    <w:rsid w:val="00337F48"/>
    <w:rsid w:val="00342495"/>
    <w:rsid w:val="00342E2F"/>
    <w:rsid w:val="00342F3E"/>
    <w:rsid w:val="00343967"/>
    <w:rsid w:val="00344251"/>
    <w:rsid w:val="0034465C"/>
    <w:rsid w:val="0034470E"/>
    <w:rsid w:val="00344909"/>
    <w:rsid w:val="003474A7"/>
    <w:rsid w:val="00347525"/>
    <w:rsid w:val="00347EB7"/>
    <w:rsid w:val="00350A82"/>
    <w:rsid w:val="00351F3A"/>
    <w:rsid w:val="003520E5"/>
    <w:rsid w:val="0035289B"/>
    <w:rsid w:val="00352E62"/>
    <w:rsid w:val="00354AC2"/>
    <w:rsid w:val="00354BBE"/>
    <w:rsid w:val="00354CFD"/>
    <w:rsid w:val="003550AE"/>
    <w:rsid w:val="0035628E"/>
    <w:rsid w:val="00357613"/>
    <w:rsid w:val="00357DCF"/>
    <w:rsid w:val="00361A98"/>
    <w:rsid w:val="0036220E"/>
    <w:rsid w:val="003624EC"/>
    <w:rsid w:val="0036265F"/>
    <w:rsid w:val="0036277F"/>
    <w:rsid w:val="003629A0"/>
    <w:rsid w:val="00362BBB"/>
    <w:rsid w:val="00362E54"/>
    <w:rsid w:val="00363331"/>
    <w:rsid w:val="003634BB"/>
    <w:rsid w:val="00363C66"/>
    <w:rsid w:val="00364024"/>
    <w:rsid w:val="00364FDB"/>
    <w:rsid w:val="003669C9"/>
    <w:rsid w:val="00367822"/>
    <w:rsid w:val="00371396"/>
    <w:rsid w:val="00372795"/>
    <w:rsid w:val="00373772"/>
    <w:rsid w:val="00374107"/>
    <w:rsid w:val="003742EE"/>
    <w:rsid w:val="00374DBB"/>
    <w:rsid w:val="003769B5"/>
    <w:rsid w:val="00376FC5"/>
    <w:rsid w:val="00377BA6"/>
    <w:rsid w:val="00377C51"/>
    <w:rsid w:val="003808CD"/>
    <w:rsid w:val="003814EC"/>
    <w:rsid w:val="003816BD"/>
    <w:rsid w:val="00382DDE"/>
    <w:rsid w:val="003835A1"/>
    <w:rsid w:val="00383D27"/>
    <w:rsid w:val="00384838"/>
    <w:rsid w:val="00384A77"/>
    <w:rsid w:val="00384F4A"/>
    <w:rsid w:val="003873F0"/>
    <w:rsid w:val="003876BA"/>
    <w:rsid w:val="00387EF6"/>
    <w:rsid w:val="003905A6"/>
    <w:rsid w:val="00390CCD"/>
    <w:rsid w:val="00390DDD"/>
    <w:rsid w:val="00391DD4"/>
    <w:rsid w:val="00391E96"/>
    <w:rsid w:val="00391FDC"/>
    <w:rsid w:val="00394AE1"/>
    <w:rsid w:val="00395760"/>
    <w:rsid w:val="00395A64"/>
    <w:rsid w:val="00395D08"/>
    <w:rsid w:val="00396C59"/>
    <w:rsid w:val="00397901"/>
    <w:rsid w:val="003979F2"/>
    <w:rsid w:val="00397C1B"/>
    <w:rsid w:val="003A040A"/>
    <w:rsid w:val="003A1919"/>
    <w:rsid w:val="003A1A5F"/>
    <w:rsid w:val="003A245B"/>
    <w:rsid w:val="003A2E56"/>
    <w:rsid w:val="003A3822"/>
    <w:rsid w:val="003A56DA"/>
    <w:rsid w:val="003A6BF3"/>
    <w:rsid w:val="003A6E59"/>
    <w:rsid w:val="003B125E"/>
    <w:rsid w:val="003B1268"/>
    <w:rsid w:val="003B1E53"/>
    <w:rsid w:val="003B24CA"/>
    <w:rsid w:val="003B3561"/>
    <w:rsid w:val="003B4346"/>
    <w:rsid w:val="003B4394"/>
    <w:rsid w:val="003B508B"/>
    <w:rsid w:val="003B5C78"/>
    <w:rsid w:val="003B6411"/>
    <w:rsid w:val="003B64E0"/>
    <w:rsid w:val="003B653F"/>
    <w:rsid w:val="003B688B"/>
    <w:rsid w:val="003B6CCB"/>
    <w:rsid w:val="003B751C"/>
    <w:rsid w:val="003C02DE"/>
    <w:rsid w:val="003C03A5"/>
    <w:rsid w:val="003C0827"/>
    <w:rsid w:val="003C132E"/>
    <w:rsid w:val="003C2EAD"/>
    <w:rsid w:val="003C391B"/>
    <w:rsid w:val="003C3D77"/>
    <w:rsid w:val="003C4755"/>
    <w:rsid w:val="003C59F6"/>
    <w:rsid w:val="003C700A"/>
    <w:rsid w:val="003D110F"/>
    <w:rsid w:val="003D1127"/>
    <w:rsid w:val="003D134E"/>
    <w:rsid w:val="003D178A"/>
    <w:rsid w:val="003D23F9"/>
    <w:rsid w:val="003D24B7"/>
    <w:rsid w:val="003D3767"/>
    <w:rsid w:val="003D40F0"/>
    <w:rsid w:val="003D54A9"/>
    <w:rsid w:val="003D5DDE"/>
    <w:rsid w:val="003D5E1E"/>
    <w:rsid w:val="003D61BD"/>
    <w:rsid w:val="003D634A"/>
    <w:rsid w:val="003D6ED5"/>
    <w:rsid w:val="003D7485"/>
    <w:rsid w:val="003E0CCC"/>
    <w:rsid w:val="003E1772"/>
    <w:rsid w:val="003E3900"/>
    <w:rsid w:val="003E4E08"/>
    <w:rsid w:val="003E5175"/>
    <w:rsid w:val="003E5827"/>
    <w:rsid w:val="003E5E00"/>
    <w:rsid w:val="003E7144"/>
    <w:rsid w:val="003E7FCE"/>
    <w:rsid w:val="003F0600"/>
    <w:rsid w:val="003F1D2C"/>
    <w:rsid w:val="003F1E7E"/>
    <w:rsid w:val="003F1F4D"/>
    <w:rsid w:val="003F2F35"/>
    <w:rsid w:val="003F5364"/>
    <w:rsid w:val="003F588A"/>
    <w:rsid w:val="003F60C3"/>
    <w:rsid w:val="003F6305"/>
    <w:rsid w:val="003F63AD"/>
    <w:rsid w:val="004009C5"/>
    <w:rsid w:val="0040157C"/>
    <w:rsid w:val="00401EBC"/>
    <w:rsid w:val="0040217C"/>
    <w:rsid w:val="004032E0"/>
    <w:rsid w:val="0040351B"/>
    <w:rsid w:val="00403654"/>
    <w:rsid w:val="00404C00"/>
    <w:rsid w:val="0040639C"/>
    <w:rsid w:val="00406A24"/>
    <w:rsid w:val="00406EC0"/>
    <w:rsid w:val="004107E8"/>
    <w:rsid w:val="00410A52"/>
    <w:rsid w:val="00410C96"/>
    <w:rsid w:val="0041299E"/>
    <w:rsid w:val="00413182"/>
    <w:rsid w:val="004133CA"/>
    <w:rsid w:val="00413CE4"/>
    <w:rsid w:val="00413D45"/>
    <w:rsid w:val="00414653"/>
    <w:rsid w:val="004153EF"/>
    <w:rsid w:val="00415A23"/>
    <w:rsid w:val="0041606E"/>
    <w:rsid w:val="00416C67"/>
    <w:rsid w:val="00417AF6"/>
    <w:rsid w:val="00417E21"/>
    <w:rsid w:val="0042048A"/>
    <w:rsid w:val="00420856"/>
    <w:rsid w:val="0042147A"/>
    <w:rsid w:val="00421AAC"/>
    <w:rsid w:val="00421F86"/>
    <w:rsid w:val="00422085"/>
    <w:rsid w:val="00423AA7"/>
    <w:rsid w:val="00424A1C"/>
    <w:rsid w:val="00425805"/>
    <w:rsid w:val="0042656A"/>
    <w:rsid w:val="004266DC"/>
    <w:rsid w:val="00426FE7"/>
    <w:rsid w:val="0042709A"/>
    <w:rsid w:val="004302C7"/>
    <w:rsid w:val="00430CE6"/>
    <w:rsid w:val="00431334"/>
    <w:rsid w:val="00431A69"/>
    <w:rsid w:val="0043272B"/>
    <w:rsid w:val="00432936"/>
    <w:rsid w:val="00432937"/>
    <w:rsid w:val="00432EB8"/>
    <w:rsid w:val="0043319A"/>
    <w:rsid w:val="00433C25"/>
    <w:rsid w:val="0043445D"/>
    <w:rsid w:val="00434E23"/>
    <w:rsid w:val="00440DEA"/>
    <w:rsid w:val="004414A4"/>
    <w:rsid w:val="00441B90"/>
    <w:rsid w:val="004425E1"/>
    <w:rsid w:val="00442DA7"/>
    <w:rsid w:val="00450EBA"/>
    <w:rsid w:val="004519FB"/>
    <w:rsid w:val="004525E9"/>
    <w:rsid w:val="0045288E"/>
    <w:rsid w:val="004530D5"/>
    <w:rsid w:val="00453B46"/>
    <w:rsid w:val="00453F6D"/>
    <w:rsid w:val="0045584D"/>
    <w:rsid w:val="00455A6C"/>
    <w:rsid w:val="00455BB8"/>
    <w:rsid w:val="0045791C"/>
    <w:rsid w:val="00460E75"/>
    <w:rsid w:val="00461A78"/>
    <w:rsid w:val="004624A1"/>
    <w:rsid w:val="00462BA8"/>
    <w:rsid w:val="00463B74"/>
    <w:rsid w:val="004644C1"/>
    <w:rsid w:val="004647CC"/>
    <w:rsid w:val="00464D74"/>
    <w:rsid w:val="00465037"/>
    <w:rsid w:val="00465488"/>
    <w:rsid w:val="004656C8"/>
    <w:rsid w:val="0046597C"/>
    <w:rsid w:val="004679C9"/>
    <w:rsid w:val="00471732"/>
    <w:rsid w:val="0047181E"/>
    <w:rsid w:val="00471A84"/>
    <w:rsid w:val="0047218D"/>
    <w:rsid w:val="0047257E"/>
    <w:rsid w:val="004728D0"/>
    <w:rsid w:val="00472B52"/>
    <w:rsid w:val="00472F0C"/>
    <w:rsid w:val="00474263"/>
    <w:rsid w:val="004745CA"/>
    <w:rsid w:val="00474671"/>
    <w:rsid w:val="00474C23"/>
    <w:rsid w:val="00474F42"/>
    <w:rsid w:val="004768C6"/>
    <w:rsid w:val="004771F3"/>
    <w:rsid w:val="004803EA"/>
    <w:rsid w:val="00480C49"/>
    <w:rsid w:val="00481273"/>
    <w:rsid w:val="00481BCC"/>
    <w:rsid w:val="00481C87"/>
    <w:rsid w:val="004826C8"/>
    <w:rsid w:val="004835E4"/>
    <w:rsid w:val="0048362F"/>
    <w:rsid w:val="004838D1"/>
    <w:rsid w:val="004846DB"/>
    <w:rsid w:val="00484EDB"/>
    <w:rsid w:val="00486CDA"/>
    <w:rsid w:val="0048745A"/>
    <w:rsid w:val="00487751"/>
    <w:rsid w:val="00487A34"/>
    <w:rsid w:val="004907D2"/>
    <w:rsid w:val="00490AEF"/>
    <w:rsid w:val="00491A57"/>
    <w:rsid w:val="00491E08"/>
    <w:rsid w:val="00492147"/>
    <w:rsid w:val="00492CD7"/>
    <w:rsid w:val="004933F8"/>
    <w:rsid w:val="00493E34"/>
    <w:rsid w:val="004943CB"/>
    <w:rsid w:val="004946D3"/>
    <w:rsid w:val="00494ACC"/>
    <w:rsid w:val="00495177"/>
    <w:rsid w:val="00495DD7"/>
    <w:rsid w:val="00495EBB"/>
    <w:rsid w:val="00496F97"/>
    <w:rsid w:val="004A03FF"/>
    <w:rsid w:val="004A1607"/>
    <w:rsid w:val="004A2E43"/>
    <w:rsid w:val="004A44FC"/>
    <w:rsid w:val="004A469A"/>
    <w:rsid w:val="004A6D14"/>
    <w:rsid w:val="004A7B25"/>
    <w:rsid w:val="004A7FF6"/>
    <w:rsid w:val="004B0371"/>
    <w:rsid w:val="004B07A2"/>
    <w:rsid w:val="004B29AE"/>
    <w:rsid w:val="004B2CF4"/>
    <w:rsid w:val="004B3666"/>
    <w:rsid w:val="004B44F2"/>
    <w:rsid w:val="004B5826"/>
    <w:rsid w:val="004B5952"/>
    <w:rsid w:val="004B5BA2"/>
    <w:rsid w:val="004B5F5D"/>
    <w:rsid w:val="004B7086"/>
    <w:rsid w:val="004C06D3"/>
    <w:rsid w:val="004C0FC3"/>
    <w:rsid w:val="004C2E8F"/>
    <w:rsid w:val="004C3071"/>
    <w:rsid w:val="004C3238"/>
    <w:rsid w:val="004C33B0"/>
    <w:rsid w:val="004C3E48"/>
    <w:rsid w:val="004C4BEF"/>
    <w:rsid w:val="004C51F2"/>
    <w:rsid w:val="004C5340"/>
    <w:rsid w:val="004C6884"/>
    <w:rsid w:val="004C692D"/>
    <w:rsid w:val="004C7EBE"/>
    <w:rsid w:val="004D0215"/>
    <w:rsid w:val="004D07ED"/>
    <w:rsid w:val="004D08E2"/>
    <w:rsid w:val="004D15D1"/>
    <w:rsid w:val="004D186D"/>
    <w:rsid w:val="004D29E5"/>
    <w:rsid w:val="004D353B"/>
    <w:rsid w:val="004D78A6"/>
    <w:rsid w:val="004D78E8"/>
    <w:rsid w:val="004D7B26"/>
    <w:rsid w:val="004E0E53"/>
    <w:rsid w:val="004E239F"/>
    <w:rsid w:val="004E2574"/>
    <w:rsid w:val="004E36D0"/>
    <w:rsid w:val="004E3721"/>
    <w:rsid w:val="004E3BAC"/>
    <w:rsid w:val="004E464A"/>
    <w:rsid w:val="004E46A2"/>
    <w:rsid w:val="004E4ECE"/>
    <w:rsid w:val="004E503A"/>
    <w:rsid w:val="004E6221"/>
    <w:rsid w:val="004E7F59"/>
    <w:rsid w:val="004F0198"/>
    <w:rsid w:val="004F03BC"/>
    <w:rsid w:val="004F1E98"/>
    <w:rsid w:val="004F1FDA"/>
    <w:rsid w:val="004F2056"/>
    <w:rsid w:val="004F2DFE"/>
    <w:rsid w:val="004F442B"/>
    <w:rsid w:val="004F58A0"/>
    <w:rsid w:val="004F5F27"/>
    <w:rsid w:val="004F6A51"/>
    <w:rsid w:val="004F6DCD"/>
    <w:rsid w:val="004F753F"/>
    <w:rsid w:val="004F7F69"/>
    <w:rsid w:val="0050067D"/>
    <w:rsid w:val="00500E62"/>
    <w:rsid w:val="0050150E"/>
    <w:rsid w:val="00502088"/>
    <w:rsid w:val="00502910"/>
    <w:rsid w:val="00502B4F"/>
    <w:rsid w:val="005032ED"/>
    <w:rsid w:val="00503678"/>
    <w:rsid w:val="00504CBD"/>
    <w:rsid w:val="00505F98"/>
    <w:rsid w:val="0050605C"/>
    <w:rsid w:val="005065A6"/>
    <w:rsid w:val="00506844"/>
    <w:rsid w:val="00506A34"/>
    <w:rsid w:val="00507526"/>
    <w:rsid w:val="00507C20"/>
    <w:rsid w:val="00510A2C"/>
    <w:rsid w:val="00512721"/>
    <w:rsid w:val="00512874"/>
    <w:rsid w:val="0051351B"/>
    <w:rsid w:val="005153A5"/>
    <w:rsid w:val="0051545E"/>
    <w:rsid w:val="005156B4"/>
    <w:rsid w:val="005169AD"/>
    <w:rsid w:val="00516A8C"/>
    <w:rsid w:val="00516A93"/>
    <w:rsid w:val="0051785E"/>
    <w:rsid w:val="00520B5F"/>
    <w:rsid w:val="00521209"/>
    <w:rsid w:val="0052189B"/>
    <w:rsid w:val="00521E35"/>
    <w:rsid w:val="00522CBB"/>
    <w:rsid w:val="0052342B"/>
    <w:rsid w:val="00525AD7"/>
    <w:rsid w:val="00525CDB"/>
    <w:rsid w:val="005265DB"/>
    <w:rsid w:val="00527947"/>
    <w:rsid w:val="00532AED"/>
    <w:rsid w:val="00534270"/>
    <w:rsid w:val="005351E6"/>
    <w:rsid w:val="00536D38"/>
    <w:rsid w:val="00536E5F"/>
    <w:rsid w:val="0053702C"/>
    <w:rsid w:val="005379B3"/>
    <w:rsid w:val="00540242"/>
    <w:rsid w:val="005404D8"/>
    <w:rsid w:val="0054072B"/>
    <w:rsid w:val="00540C0B"/>
    <w:rsid w:val="00540ED6"/>
    <w:rsid w:val="005413E7"/>
    <w:rsid w:val="005427B5"/>
    <w:rsid w:val="00542B0A"/>
    <w:rsid w:val="005446A3"/>
    <w:rsid w:val="00544C8D"/>
    <w:rsid w:val="00544FD8"/>
    <w:rsid w:val="00545BC4"/>
    <w:rsid w:val="00546FB2"/>
    <w:rsid w:val="00547745"/>
    <w:rsid w:val="005501A5"/>
    <w:rsid w:val="00552C3A"/>
    <w:rsid w:val="00552E91"/>
    <w:rsid w:val="00553FA1"/>
    <w:rsid w:val="005546B1"/>
    <w:rsid w:val="00554865"/>
    <w:rsid w:val="00554D38"/>
    <w:rsid w:val="0055723C"/>
    <w:rsid w:val="00560B6A"/>
    <w:rsid w:val="00561170"/>
    <w:rsid w:val="005612EA"/>
    <w:rsid w:val="00561542"/>
    <w:rsid w:val="0056226E"/>
    <w:rsid w:val="005624CE"/>
    <w:rsid w:val="0056265F"/>
    <w:rsid w:val="00562784"/>
    <w:rsid w:val="00563F60"/>
    <w:rsid w:val="00564C81"/>
    <w:rsid w:val="005661B5"/>
    <w:rsid w:val="00566DAF"/>
    <w:rsid w:val="0057045A"/>
    <w:rsid w:val="00571254"/>
    <w:rsid w:val="0057198F"/>
    <w:rsid w:val="00572185"/>
    <w:rsid w:val="00572C68"/>
    <w:rsid w:val="00573D39"/>
    <w:rsid w:val="0057432A"/>
    <w:rsid w:val="00574527"/>
    <w:rsid w:val="005759B4"/>
    <w:rsid w:val="00575DD2"/>
    <w:rsid w:val="0057661E"/>
    <w:rsid w:val="00576EFA"/>
    <w:rsid w:val="0057752F"/>
    <w:rsid w:val="0057766E"/>
    <w:rsid w:val="005778A6"/>
    <w:rsid w:val="00577DE7"/>
    <w:rsid w:val="00577F45"/>
    <w:rsid w:val="005805B5"/>
    <w:rsid w:val="005810F3"/>
    <w:rsid w:val="00582BC6"/>
    <w:rsid w:val="00583070"/>
    <w:rsid w:val="00583AED"/>
    <w:rsid w:val="00583B92"/>
    <w:rsid w:val="00585D7F"/>
    <w:rsid w:val="00586198"/>
    <w:rsid w:val="00586F51"/>
    <w:rsid w:val="00587FBA"/>
    <w:rsid w:val="00587FEA"/>
    <w:rsid w:val="00587FF9"/>
    <w:rsid w:val="005902CB"/>
    <w:rsid w:val="005908DD"/>
    <w:rsid w:val="00590924"/>
    <w:rsid w:val="00591761"/>
    <w:rsid w:val="0059443E"/>
    <w:rsid w:val="00595095"/>
    <w:rsid w:val="00596334"/>
    <w:rsid w:val="00596361"/>
    <w:rsid w:val="00597A8E"/>
    <w:rsid w:val="005A1777"/>
    <w:rsid w:val="005A2638"/>
    <w:rsid w:val="005A401F"/>
    <w:rsid w:val="005A4893"/>
    <w:rsid w:val="005A4E07"/>
    <w:rsid w:val="005A52F7"/>
    <w:rsid w:val="005A542D"/>
    <w:rsid w:val="005A5430"/>
    <w:rsid w:val="005A5F52"/>
    <w:rsid w:val="005A7778"/>
    <w:rsid w:val="005A792B"/>
    <w:rsid w:val="005B00F8"/>
    <w:rsid w:val="005B28D2"/>
    <w:rsid w:val="005B290B"/>
    <w:rsid w:val="005B3FF2"/>
    <w:rsid w:val="005B4284"/>
    <w:rsid w:val="005B44DD"/>
    <w:rsid w:val="005B4C47"/>
    <w:rsid w:val="005B54D2"/>
    <w:rsid w:val="005B5FC5"/>
    <w:rsid w:val="005B6F9F"/>
    <w:rsid w:val="005C0786"/>
    <w:rsid w:val="005C087D"/>
    <w:rsid w:val="005C138A"/>
    <w:rsid w:val="005C201F"/>
    <w:rsid w:val="005C2DE9"/>
    <w:rsid w:val="005C4587"/>
    <w:rsid w:val="005C4A9D"/>
    <w:rsid w:val="005C4E87"/>
    <w:rsid w:val="005C4FE7"/>
    <w:rsid w:val="005C5D45"/>
    <w:rsid w:val="005C6930"/>
    <w:rsid w:val="005C6B1C"/>
    <w:rsid w:val="005C762C"/>
    <w:rsid w:val="005C78AA"/>
    <w:rsid w:val="005D0B85"/>
    <w:rsid w:val="005D2357"/>
    <w:rsid w:val="005D265E"/>
    <w:rsid w:val="005D2A90"/>
    <w:rsid w:val="005D2AED"/>
    <w:rsid w:val="005D44DD"/>
    <w:rsid w:val="005D483A"/>
    <w:rsid w:val="005D54B1"/>
    <w:rsid w:val="005D5D04"/>
    <w:rsid w:val="005D7A93"/>
    <w:rsid w:val="005D7D84"/>
    <w:rsid w:val="005D7F5F"/>
    <w:rsid w:val="005E1C25"/>
    <w:rsid w:val="005E1DF2"/>
    <w:rsid w:val="005E1FF7"/>
    <w:rsid w:val="005E3988"/>
    <w:rsid w:val="005E41BF"/>
    <w:rsid w:val="005E4C68"/>
    <w:rsid w:val="005E4F2C"/>
    <w:rsid w:val="005E5149"/>
    <w:rsid w:val="005E7274"/>
    <w:rsid w:val="005E75B1"/>
    <w:rsid w:val="005F0EFB"/>
    <w:rsid w:val="005F18DA"/>
    <w:rsid w:val="005F1B04"/>
    <w:rsid w:val="005F2C2C"/>
    <w:rsid w:val="005F4A0C"/>
    <w:rsid w:val="005F4D47"/>
    <w:rsid w:val="005F5396"/>
    <w:rsid w:val="005F606C"/>
    <w:rsid w:val="005F6117"/>
    <w:rsid w:val="005F6657"/>
    <w:rsid w:val="005F76B9"/>
    <w:rsid w:val="00600023"/>
    <w:rsid w:val="006000CB"/>
    <w:rsid w:val="00600220"/>
    <w:rsid w:val="006025C3"/>
    <w:rsid w:val="00602F1B"/>
    <w:rsid w:val="00603BD1"/>
    <w:rsid w:val="00603F51"/>
    <w:rsid w:val="00603FAB"/>
    <w:rsid w:val="0060446E"/>
    <w:rsid w:val="00604ACB"/>
    <w:rsid w:val="006051DD"/>
    <w:rsid w:val="006056ED"/>
    <w:rsid w:val="00605EE2"/>
    <w:rsid w:val="0060664A"/>
    <w:rsid w:val="006070A9"/>
    <w:rsid w:val="0060724C"/>
    <w:rsid w:val="006076D1"/>
    <w:rsid w:val="00611275"/>
    <w:rsid w:val="00611B6B"/>
    <w:rsid w:val="00612577"/>
    <w:rsid w:val="0061312F"/>
    <w:rsid w:val="00613988"/>
    <w:rsid w:val="006174C2"/>
    <w:rsid w:val="006178AD"/>
    <w:rsid w:val="00617A96"/>
    <w:rsid w:val="006209D9"/>
    <w:rsid w:val="00620E80"/>
    <w:rsid w:val="00621397"/>
    <w:rsid w:val="006214E1"/>
    <w:rsid w:val="00622090"/>
    <w:rsid w:val="0062337F"/>
    <w:rsid w:val="006234C9"/>
    <w:rsid w:val="00623F57"/>
    <w:rsid w:val="00624117"/>
    <w:rsid w:val="00624C48"/>
    <w:rsid w:val="006250AF"/>
    <w:rsid w:val="0062530A"/>
    <w:rsid w:val="006264A9"/>
    <w:rsid w:val="00626810"/>
    <w:rsid w:val="00626F5B"/>
    <w:rsid w:val="00626FC8"/>
    <w:rsid w:val="00630EBA"/>
    <w:rsid w:val="006310E1"/>
    <w:rsid w:val="00631BFF"/>
    <w:rsid w:val="00632C20"/>
    <w:rsid w:val="00632D9B"/>
    <w:rsid w:val="0063321F"/>
    <w:rsid w:val="00633607"/>
    <w:rsid w:val="00633A2A"/>
    <w:rsid w:val="00634D37"/>
    <w:rsid w:val="006352F4"/>
    <w:rsid w:val="00635D52"/>
    <w:rsid w:val="0063609C"/>
    <w:rsid w:val="00640D10"/>
    <w:rsid w:val="00640FEF"/>
    <w:rsid w:val="0064196E"/>
    <w:rsid w:val="0064324D"/>
    <w:rsid w:val="006438DD"/>
    <w:rsid w:val="00644A00"/>
    <w:rsid w:val="006454E1"/>
    <w:rsid w:val="00645515"/>
    <w:rsid w:val="006459E1"/>
    <w:rsid w:val="00646C0C"/>
    <w:rsid w:val="0065160A"/>
    <w:rsid w:val="006517A0"/>
    <w:rsid w:val="00651D56"/>
    <w:rsid w:val="00652438"/>
    <w:rsid w:val="0065253C"/>
    <w:rsid w:val="00652C67"/>
    <w:rsid w:val="0065308B"/>
    <w:rsid w:val="00654F8D"/>
    <w:rsid w:val="006563F5"/>
    <w:rsid w:val="006564AF"/>
    <w:rsid w:val="00657C62"/>
    <w:rsid w:val="00660469"/>
    <w:rsid w:val="00660E36"/>
    <w:rsid w:val="00661B62"/>
    <w:rsid w:val="0066207C"/>
    <w:rsid w:val="0066331B"/>
    <w:rsid w:val="006634DA"/>
    <w:rsid w:val="00663926"/>
    <w:rsid w:val="00663BB7"/>
    <w:rsid w:val="006642FB"/>
    <w:rsid w:val="0066450A"/>
    <w:rsid w:val="00664C69"/>
    <w:rsid w:val="006654D3"/>
    <w:rsid w:val="00665645"/>
    <w:rsid w:val="00666488"/>
    <w:rsid w:val="00670178"/>
    <w:rsid w:val="00670D71"/>
    <w:rsid w:val="00670EC5"/>
    <w:rsid w:val="006714B3"/>
    <w:rsid w:val="00671977"/>
    <w:rsid w:val="00671C11"/>
    <w:rsid w:val="00672828"/>
    <w:rsid w:val="0067414F"/>
    <w:rsid w:val="006741C1"/>
    <w:rsid w:val="006741C6"/>
    <w:rsid w:val="00675167"/>
    <w:rsid w:val="00675835"/>
    <w:rsid w:val="00675D09"/>
    <w:rsid w:val="00676FCF"/>
    <w:rsid w:val="00680596"/>
    <w:rsid w:val="00680A2F"/>
    <w:rsid w:val="006816D2"/>
    <w:rsid w:val="00681DE1"/>
    <w:rsid w:val="006820C6"/>
    <w:rsid w:val="00682528"/>
    <w:rsid w:val="006827F0"/>
    <w:rsid w:val="00682AEA"/>
    <w:rsid w:val="00683013"/>
    <w:rsid w:val="00683042"/>
    <w:rsid w:val="00683431"/>
    <w:rsid w:val="00683634"/>
    <w:rsid w:val="0068402B"/>
    <w:rsid w:val="00684EFF"/>
    <w:rsid w:val="0068587E"/>
    <w:rsid w:val="00686246"/>
    <w:rsid w:val="00687C04"/>
    <w:rsid w:val="00690B99"/>
    <w:rsid w:val="00691928"/>
    <w:rsid w:val="0069226E"/>
    <w:rsid w:val="00692C4D"/>
    <w:rsid w:val="00693684"/>
    <w:rsid w:val="00693D61"/>
    <w:rsid w:val="00694130"/>
    <w:rsid w:val="006945CF"/>
    <w:rsid w:val="00695282"/>
    <w:rsid w:val="00695605"/>
    <w:rsid w:val="006957B0"/>
    <w:rsid w:val="00695914"/>
    <w:rsid w:val="006964A3"/>
    <w:rsid w:val="006978F6"/>
    <w:rsid w:val="006A05C4"/>
    <w:rsid w:val="006A0EA8"/>
    <w:rsid w:val="006A0F99"/>
    <w:rsid w:val="006A253D"/>
    <w:rsid w:val="006A2593"/>
    <w:rsid w:val="006A279A"/>
    <w:rsid w:val="006A2A4B"/>
    <w:rsid w:val="006A3DC7"/>
    <w:rsid w:val="006A4252"/>
    <w:rsid w:val="006A50F0"/>
    <w:rsid w:val="006A6479"/>
    <w:rsid w:val="006A6DEF"/>
    <w:rsid w:val="006A7C82"/>
    <w:rsid w:val="006B081C"/>
    <w:rsid w:val="006B155D"/>
    <w:rsid w:val="006B28D2"/>
    <w:rsid w:val="006B3EF4"/>
    <w:rsid w:val="006B5C58"/>
    <w:rsid w:val="006B5E59"/>
    <w:rsid w:val="006C05EC"/>
    <w:rsid w:val="006C25EA"/>
    <w:rsid w:val="006C4700"/>
    <w:rsid w:val="006C4C74"/>
    <w:rsid w:val="006C777E"/>
    <w:rsid w:val="006C7DA7"/>
    <w:rsid w:val="006C7FE6"/>
    <w:rsid w:val="006D0203"/>
    <w:rsid w:val="006D0241"/>
    <w:rsid w:val="006D07C4"/>
    <w:rsid w:val="006D0D51"/>
    <w:rsid w:val="006D0F94"/>
    <w:rsid w:val="006D12A8"/>
    <w:rsid w:val="006D1B5C"/>
    <w:rsid w:val="006D426B"/>
    <w:rsid w:val="006D427B"/>
    <w:rsid w:val="006D6275"/>
    <w:rsid w:val="006E0216"/>
    <w:rsid w:val="006E09F4"/>
    <w:rsid w:val="006E0CDC"/>
    <w:rsid w:val="006E0F35"/>
    <w:rsid w:val="006E126B"/>
    <w:rsid w:val="006E1CF6"/>
    <w:rsid w:val="006E1FFF"/>
    <w:rsid w:val="006E2CD8"/>
    <w:rsid w:val="006E3F25"/>
    <w:rsid w:val="006E3FE5"/>
    <w:rsid w:val="006E4B5F"/>
    <w:rsid w:val="006E5DAB"/>
    <w:rsid w:val="006E77D6"/>
    <w:rsid w:val="006E7DA7"/>
    <w:rsid w:val="006F040B"/>
    <w:rsid w:val="006F06F1"/>
    <w:rsid w:val="006F0BDB"/>
    <w:rsid w:val="006F14E0"/>
    <w:rsid w:val="006F18D6"/>
    <w:rsid w:val="006F1B83"/>
    <w:rsid w:val="006F20E6"/>
    <w:rsid w:val="006F257E"/>
    <w:rsid w:val="006F266A"/>
    <w:rsid w:val="006F2E48"/>
    <w:rsid w:val="006F31E7"/>
    <w:rsid w:val="006F35B6"/>
    <w:rsid w:val="006F3F62"/>
    <w:rsid w:val="006F67DF"/>
    <w:rsid w:val="006F7145"/>
    <w:rsid w:val="006F73C3"/>
    <w:rsid w:val="006F7401"/>
    <w:rsid w:val="007000C4"/>
    <w:rsid w:val="00700767"/>
    <w:rsid w:val="00700BF1"/>
    <w:rsid w:val="00700F25"/>
    <w:rsid w:val="00701CF8"/>
    <w:rsid w:val="00702A1F"/>
    <w:rsid w:val="00703C9D"/>
    <w:rsid w:val="007041A4"/>
    <w:rsid w:val="007045C9"/>
    <w:rsid w:val="007048FA"/>
    <w:rsid w:val="00705342"/>
    <w:rsid w:val="00705E1D"/>
    <w:rsid w:val="00706956"/>
    <w:rsid w:val="007074FF"/>
    <w:rsid w:val="007107C5"/>
    <w:rsid w:val="00710FA8"/>
    <w:rsid w:val="007116CA"/>
    <w:rsid w:val="00711713"/>
    <w:rsid w:val="0071197F"/>
    <w:rsid w:val="00711CB5"/>
    <w:rsid w:val="007125B3"/>
    <w:rsid w:val="007125FB"/>
    <w:rsid w:val="0071286F"/>
    <w:rsid w:val="0071452B"/>
    <w:rsid w:val="00714B77"/>
    <w:rsid w:val="007159BF"/>
    <w:rsid w:val="00716C23"/>
    <w:rsid w:val="007176B7"/>
    <w:rsid w:val="00720169"/>
    <w:rsid w:val="00720F35"/>
    <w:rsid w:val="00720FAD"/>
    <w:rsid w:val="00721C1A"/>
    <w:rsid w:val="00722E3F"/>
    <w:rsid w:val="00722ED7"/>
    <w:rsid w:val="0072398D"/>
    <w:rsid w:val="0072588B"/>
    <w:rsid w:val="00726E13"/>
    <w:rsid w:val="00727509"/>
    <w:rsid w:val="00731D92"/>
    <w:rsid w:val="0073273E"/>
    <w:rsid w:val="00733424"/>
    <w:rsid w:val="00737E51"/>
    <w:rsid w:val="00740E49"/>
    <w:rsid w:val="00740F29"/>
    <w:rsid w:val="00741038"/>
    <w:rsid w:val="007416FD"/>
    <w:rsid w:val="00742C80"/>
    <w:rsid w:val="00746369"/>
    <w:rsid w:val="00746A12"/>
    <w:rsid w:val="00747152"/>
    <w:rsid w:val="0075093B"/>
    <w:rsid w:val="00750A69"/>
    <w:rsid w:val="0075156E"/>
    <w:rsid w:val="00751E48"/>
    <w:rsid w:val="00751EDE"/>
    <w:rsid w:val="007528AA"/>
    <w:rsid w:val="007529BC"/>
    <w:rsid w:val="00752E5D"/>
    <w:rsid w:val="0075311A"/>
    <w:rsid w:val="00753891"/>
    <w:rsid w:val="00754D2F"/>
    <w:rsid w:val="00754F58"/>
    <w:rsid w:val="00755A37"/>
    <w:rsid w:val="0075676F"/>
    <w:rsid w:val="00757EDE"/>
    <w:rsid w:val="00761282"/>
    <w:rsid w:val="00762061"/>
    <w:rsid w:val="007621E0"/>
    <w:rsid w:val="007625F1"/>
    <w:rsid w:val="00762935"/>
    <w:rsid w:val="00762D0D"/>
    <w:rsid w:val="0076317F"/>
    <w:rsid w:val="00764507"/>
    <w:rsid w:val="00764ADB"/>
    <w:rsid w:val="007668E0"/>
    <w:rsid w:val="00766FCB"/>
    <w:rsid w:val="0077063E"/>
    <w:rsid w:val="00770A9D"/>
    <w:rsid w:val="0077128C"/>
    <w:rsid w:val="007714FE"/>
    <w:rsid w:val="00771B16"/>
    <w:rsid w:val="00771B45"/>
    <w:rsid w:val="00771C14"/>
    <w:rsid w:val="00772CC9"/>
    <w:rsid w:val="00773253"/>
    <w:rsid w:val="007742AC"/>
    <w:rsid w:val="0077437E"/>
    <w:rsid w:val="00775F3E"/>
    <w:rsid w:val="00776043"/>
    <w:rsid w:val="00776426"/>
    <w:rsid w:val="007765E1"/>
    <w:rsid w:val="00776DEF"/>
    <w:rsid w:val="007770B4"/>
    <w:rsid w:val="007779A4"/>
    <w:rsid w:val="00777F36"/>
    <w:rsid w:val="00780C00"/>
    <w:rsid w:val="00781019"/>
    <w:rsid w:val="007812D8"/>
    <w:rsid w:val="007818C7"/>
    <w:rsid w:val="00781A27"/>
    <w:rsid w:val="00782B4B"/>
    <w:rsid w:val="007840F8"/>
    <w:rsid w:val="00785104"/>
    <w:rsid w:val="0078554E"/>
    <w:rsid w:val="00785A2C"/>
    <w:rsid w:val="00785AAC"/>
    <w:rsid w:val="00786FFC"/>
    <w:rsid w:val="00787689"/>
    <w:rsid w:val="00787998"/>
    <w:rsid w:val="00791512"/>
    <w:rsid w:val="0079194D"/>
    <w:rsid w:val="00792411"/>
    <w:rsid w:val="007928E0"/>
    <w:rsid w:val="00792AC7"/>
    <w:rsid w:val="00792B69"/>
    <w:rsid w:val="00793439"/>
    <w:rsid w:val="0079419D"/>
    <w:rsid w:val="00794502"/>
    <w:rsid w:val="00795435"/>
    <w:rsid w:val="00795D84"/>
    <w:rsid w:val="007964F5"/>
    <w:rsid w:val="00796596"/>
    <w:rsid w:val="0079757D"/>
    <w:rsid w:val="007A0008"/>
    <w:rsid w:val="007A0BE6"/>
    <w:rsid w:val="007A0EC4"/>
    <w:rsid w:val="007A12D1"/>
    <w:rsid w:val="007A182E"/>
    <w:rsid w:val="007A21AC"/>
    <w:rsid w:val="007A2764"/>
    <w:rsid w:val="007A32E6"/>
    <w:rsid w:val="007A33BF"/>
    <w:rsid w:val="007A4622"/>
    <w:rsid w:val="007A4662"/>
    <w:rsid w:val="007A4839"/>
    <w:rsid w:val="007A5563"/>
    <w:rsid w:val="007A636B"/>
    <w:rsid w:val="007A6841"/>
    <w:rsid w:val="007B1C68"/>
    <w:rsid w:val="007B38B4"/>
    <w:rsid w:val="007B3A40"/>
    <w:rsid w:val="007B4BAF"/>
    <w:rsid w:val="007B7386"/>
    <w:rsid w:val="007B78AC"/>
    <w:rsid w:val="007C0537"/>
    <w:rsid w:val="007C0BDB"/>
    <w:rsid w:val="007C0E38"/>
    <w:rsid w:val="007C0F46"/>
    <w:rsid w:val="007C12EE"/>
    <w:rsid w:val="007C2427"/>
    <w:rsid w:val="007C2547"/>
    <w:rsid w:val="007C2C2D"/>
    <w:rsid w:val="007C305A"/>
    <w:rsid w:val="007C38A6"/>
    <w:rsid w:val="007C39A5"/>
    <w:rsid w:val="007C3E3F"/>
    <w:rsid w:val="007C42FA"/>
    <w:rsid w:val="007C50F6"/>
    <w:rsid w:val="007C5761"/>
    <w:rsid w:val="007C602F"/>
    <w:rsid w:val="007C7B8C"/>
    <w:rsid w:val="007D0085"/>
    <w:rsid w:val="007D1519"/>
    <w:rsid w:val="007D1E5F"/>
    <w:rsid w:val="007D2B55"/>
    <w:rsid w:val="007D30A6"/>
    <w:rsid w:val="007D38A4"/>
    <w:rsid w:val="007D39E5"/>
    <w:rsid w:val="007D53C6"/>
    <w:rsid w:val="007D58F6"/>
    <w:rsid w:val="007D595C"/>
    <w:rsid w:val="007D5B43"/>
    <w:rsid w:val="007D68BB"/>
    <w:rsid w:val="007D7874"/>
    <w:rsid w:val="007E0072"/>
    <w:rsid w:val="007E084F"/>
    <w:rsid w:val="007E1C82"/>
    <w:rsid w:val="007E20D6"/>
    <w:rsid w:val="007E2CCD"/>
    <w:rsid w:val="007E5FC9"/>
    <w:rsid w:val="007E6C6F"/>
    <w:rsid w:val="007F06DE"/>
    <w:rsid w:val="007F075B"/>
    <w:rsid w:val="007F0766"/>
    <w:rsid w:val="007F083B"/>
    <w:rsid w:val="007F23EA"/>
    <w:rsid w:val="007F265B"/>
    <w:rsid w:val="007F30A7"/>
    <w:rsid w:val="007F3112"/>
    <w:rsid w:val="007F401A"/>
    <w:rsid w:val="007F49E7"/>
    <w:rsid w:val="007F5CD7"/>
    <w:rsid w:val="007F60AD"/>
    <w:rsid w:val="007F74F5"/>
    <w:rsid w:val="007F7A2B"/>
    <w:rsid w:val="007F7A5F"/>
    <w:rsid w:val="0080002A"/>
    <w:rsid w:val="00800169"/>
    <w:rsid w:val="00801E3D"/>
    <w:rsid w:val="0080244F"/>
    <w:rsid w:val="008024A2"/>
    <w:rsid w:val="0080322F"/>
    <w:rsid w:val="008033C1"/>
    <w:rsid w:val="00803F80"/>
    <w:rsid w:val="008042E0"/>
    <w:rsid w:val="00804853"/>
    <w:rsid w:val="00804CEF"/>
    <w:rsid w:val="00804F91"/>
    <w:rsid w:val="0080510A"/>
    <w:rsid w:val="008069BC"/>
    <w:rsid w:val="0080782E"/>
    <w:rsid w:val="00807AE7"/>
    <w:rsid w:val="00812860"/>
    <w:rsid w:val="00813183"/>
    <w:rsid w:val="0081334B"/>
    <w:rsid w:val="008134B4"/>
    <w:rsid w:val="00813CB1"/>
    <w:rsid w:val="0081488F"/>
    <w:rsid w:val="0081535D"/>
    <w:rsid w:val="008153AF"/>
    <w:rsid w:val="00815AC7"/>
    <w:rsid w:val="00815C6F"/>
    <w:rsid w:val="00816E67"/>
    <w:rsid w:val="008172D9"/>
    <w:rsid w:val="00820842"/>
    <w:rsid w:val="00820B9A"/>
    <w:rsid w:val="00821116"/>
    <w:rsid w:val="00821AFB"/>
    <w:rsid w:val="00821C51"/>
    <w:rsid w:val="00822AC6"/>
    <w:rsid w:val="00823713"/>
    <w:rsid w:val="0082378B"/>
    <w:rsid w:val="00825043"/>
    <w:rsid w:val="00825F47"/>
    <w:rsid w:val="00825FAC"/>
    <w:rsid w:val="0082631C"/>
    <w:rsid w:val="008268FA"/>
    <w:rsid w:val="00830360"/>
    <w:rsid w:val="0083080C"/>
    <w:rsid w:val="00830EB7"/>
    <w:rsid w:val="00831AAE"/>
    <w:rsid w:val="00831DA1"/>
    <w:rsid w:val="00831EC0"/>
    <w:rsid w:val="008329DC"/>
    <w:rsid w:val="00832EFA"/>
    <w:rsid w:val="0083351C"/>
    <w:rsid w:val="00833A89"/>
    <w:rsid w:val="00833F57"/>
    <w:rsid w:val="008345F4"/>
    <w:rsid w:val="00834F96"/>
    <w:rsid w:val="00835EC7"/>
    <w:rsid w:val="008366C4"/>
    <w:rsid w:val="008369F0"/>
    <w:rsid w:val="008370C4"/>
    <w:rsid w:val="008373C9"/>
    <w:rsid w:val="00840066"/>
    <w:rsid w:val="008408A6"/>
    <w:rsid w:val="00840CD7"/>
    <w:rsid w:val="0084206D"/>
    <w:rsid w:val="00842263"/>
    <w:rsid w:val="0084239B"/>
    <w:rsid w:val="00842AD6"/>
    <w:rsid w:val="008435C8"/>
    <w:rsid w:val="00843690"/>
    <w:rsid w:val="008438A1"/>
    <w:rsid w:val="00844730"/>
    <w:rsid w:val="00844CB1"/>
    <w:rsid w:val="008460ED"/>
    <w:rsid w:val="00846985"/>
    <w:rsid w:val="00846CCE"/>
    <w:rsid w:val="00847CC9"/>
    <w:rsid w:val="00847DC3"/>
    <w:rsid w:val="00850844"/>
    <w:rsid w:val="00851072"/>
    <w:rsid w:val="008515E6"/>
    <w:rsid w:val="008518D1"/>
    <w:rsid w:val="008520BF"/>
    <w:rsid w:val="00852ADD"/>
    <w:rsid w:val="0085335F"/>
    <w:rsid w:val="00853806"/>
    <w:rsid w:val="0085426C"/>
    <w:rsid w:val="008547FD"/>
    <w:rsid w:val="0085484D"/>
    <w:rsid w:val="00854D0A"/>
    <w:rsid w:val="008552E9"/>
    <w:rsid w:val="00857754"/>
    <w:rsid w:val="00857E41"/>
    <w:rsid w:val="00857E63"/>
    <w:rsid w:val="0086033C"/>
    <w:rsid w:val="0086115B"/>
    <w:rsid w:val="00861293"/>
    <w:rsid w:val="00861981"/>
    <w:rsid w:val="00863576"/>
    <w:rsid w:val="00863BB9"/>
    <w:rsid w:val="008661E9"/>
    <w:rsid w:val="008661FC"/>
    <w:rsid w:val="0086647A"/>
    <w:rsid w:val="00866B28"/>
    <w:rsid w:val="00872001"/>
    <w:rsid w:val="0087265A"/>
    <w:rsid w:val="00872B35"/>
    <w:rsid w:val="008737CD"/>
    <w:rsid w:val="00873DF8"/>
    <w:rsid w:val="00873E4D"/>
    <w:rsid w:val="00874DC5"/>
    <w:rsid w:val="008759E9"/>
    <w:rsid w:val="00875B61"/>
    <w:rsid w:val="00875E95"/>
    <w:rsid w:val="00876194"/>
    <w:rsid w:val="00876A48"/>
    <w:rsid w:val="00880E78"/>
    <w:rsid w:val="00881C85"/>
    <w:rsid w:val="00881CE7"/>
    <w:rsid w:val="00881E05"/>
    <w:rsid w:val="00882AEB"/>
    <w:rsid w:val="00882E2E"/>
    <w:rsid w:val="008836E0"/>
    <w:rsid w:val="00884B71"/>
    <w:rsid w:val="0088598F"/>
    <w:rsid w:val="00887256"/>
    <w:rsid w:val="00890271"/>
    <w:rsid w:val="0089129B"/>
    <w:rsid w:val="0089286B"/>
    <w:rsid w:val="00892CFC"/>
    <w:rsid w:val="00892FAA"/>
    <w:rsid w:val="00893B70"/>
    <w:rsid w:val="0089468E"/>
    <w:rsid w:val="00894E7A"/>
    <w:rsid w:val="00894F4C"/>
    <w:rsid w:val="0089591E"/>
    <w:rsid w:val="00896B68"/>
    <w:rsid w:val="00896E50"/>
    <w:rsid w:val="00897827"/>
    <w:rsid w:val="008A017C"/>
    <w:rsid w:val="008A1A7E"/>
    <w:rsid w:val="008A21EC"/>
    <w:rsid w:val="008A34B7"/>
    <w:rsid w:val="008A44F6"/>
    <w:rsid w:val="008A48FC"/>
    <w:rsid w:val="008A49F6"/>
    <w:rsid w:val="008A4F8B"/>
    <w:rsid w:val="008A60DA"/>
    <w:rsid w:val="008A70D0"/>
    <w:rsid w:val="008A76BD"/>
    <w:rsid w:val="008A7B43"/>
    <w:rsid w:val="008B0E36"/>
    <w:rsid w:val="008B0EB9"/>
    <w:rsid w:val="008B16EF"/>
    <w:rsid w:val="008B1C99"/>
    <w:rsid w:val="008B1D29"/>
    <w:rsid w:val="008B253B"/>
    <w:rsid w:val="008B25B6"/>
    <w:rsid w:val="008B346A"/>
    <w:rsid w:val="008B351F"/>
    <w:rsid w:val="008B3DCC"/>
    <w:rsid w:val="008B48DD"/>
    <w:rsid w:val="008B6229"/>
    <w:rsid w:val="008B6402"/>
    <w:rsid w:val="008B7585"/>
    <w:rsid w:val="008B7DD9"/>
    <w:rsid w:val="008C1676"/>
    <w:rsid w:val="008C17CC"/>
    <w:rsid w:val="008C2288"/>
    <w:rsid w:val="008C24CD"/>
    <w:rsid w:val="008C26DA"/>
    <w:rsid w:val="008C4273"/>
    <w:rsid w:val="008C6AF7"/>
    <w:rsid w:val="008C7012"/>
    <w:rsid w:val="008D0120"/>
    <w:rsid w:val="008D077B"/>
    <w:rsid w:val="008D14DA"/>
    <w:rsid w:val="008D2153"/>
    <w:rsid w:val="008D2242"/>
    <w:rsid w:val="008D2283"/>
    <w:rsid w:val="008D3362"/>
    <w:rsid w:val="008D3CC4"/>
    <w:rsid w:val="008D4DB5"/>
    <w:rsid w:val="008D4EEE"/>
    <w:rsid w:val="008D57A2"/>
    <w:rsid w:val="008D5CB0"/>
    <w:rsid w:val="008D71BD"/>
    <w:rsid w:val="008D7BEE"/>
    <w:rsid w:val="008E0A2D"/>
    <w:rsid w:val="008E102D"/>
    <w:rsid w:val="008E1239"/>
    <w:rsid w:val="008E1D02"/>
    <w:rsid w:val="008E2DDA"/>
    <w:rsid w:val="008E3441"/>
    <w:rsid w:val="008E35EB"/>
    <w:rsid w:val="008E3FC3"/>
    <w:rsid w:val="008E40BF"/>
    <w:rsid w:val="008E4F45"/>
    <w:rsid w:val="008E5256"/>
    <w:rsid w:val="008E58BC"/>
    <w:rsid w:val="008E5D58"/>
    <w:rsid w:val="008E65DC"/>
    <w:rsid w:val="008E66CE"/>
    <w:rsid w:val="008E6964"/>
    <w:rsid w:val="008E6CE1"/>
    <w:rsid w:val="008E705F"/>
    <w:rsid w:val="008F0101"/>
    <w:rsid w:val="008F0B2A"/>
    <w:rsid w:val="008F13F7"/>
    <w:rsid w:val="008F1EC8"/>
    <w:rsid w:val="008F3AB9"/>
    <w:rsid w:val="008F3D5D"/>
    <w:rsid w:val="008F4E01"/>
    <w:rsid w:val="008F5106"/>
    <w:rsid w:val="008F550A"/>
    <w:rsid w:val="008F5B23"/>
    <w:rsid w:val="008F5D6E"/>
    <w:rsid w:val="008F642D"/>
    <w:rsid w:val="008F6720"/>
    <w:rsid w:val="008F67E2"/>
    <w:rsid w:val="00900AA4"/>
    <w:rsid w:val="00900BC9"/>
    <w:rsid w:val="00900C3E"/>
    <w:rsid w:val="00902539"/>
    <w:rsid w:val="0090275A"/>
    <w:rsid w:val="009038F2"/>
    <w:rsid w:val="00903F31"/>
    <w:rsid w:val="00904F10"/>
    <w:rsid w:val="00904F9A"/>
    <w:rsid w:val="00905382"/>
    <w:rsid w:val="00905BBC"/>
    <w:rsid w:val="00906FA0"/>
    <w:rsid w:val="009070F0"/>
    <w:rsid w:val="009077BF"/>
    <w:rsid w:val="00910ACB"/>
    <w:rsid w:val="00911D9F"/>
    <w:rsid w:val="00913B61"/>
    <w:rsid w:val="00914900"/>
    <w:rsid w:val="00915AA9"/>
    <w:rsid w:val="00916702"/>
    <w:rsid w:val="00917370"/>
    <w:rsid w:val="00917C8A"/>
    <w:rsid w:val="009203E8"/>
    <w:rsid w:val="00920532"/>
    <w:rsid w:val="00920D49"/>
    <w:rsid w:val="009210D6"/>
    <w:rsid w:val="00921943"/>
    <w:rsid w:val="009219D0"/>
    <w:rsid w:val="00921BF7"/>
    <w:rsid w:val="009231D0"/>
    <w:rsid w:val="00923894"/>
    <w:rsid w:val="00923939"/>
    <w:rsid w:val="00923E93"/>
    <w:rsid w:val="00925494"/>
    <w:rsid w:val="00926396"/>
    <w:rsid w:val="00926C36"/>
    <w:rsid w:val="009276E1"/>
    <w:rsid w:val="009301B9"/>
    <w:rsid w:val="00930219"/>
    <w:rsid w:val="00930267"/>
    <w:rsid w:val="00931970"/>
    <w:rsid w:val="00933931"/>
    <w:rsid w:val="00933CEF"/>
    <w:rsid w:val="00933D40"/>
    <w:rsid w:val="00933ED9"/>
    <w:rsid w:val="0093489E"/>
    <w:rsid w:val="00934E1D"/>
    <w:rsid w:val="00934F56"/>
    <w:rsid w:val="0093529D"/>
    <w:rsid w:val="009359A8"/>
    <w:rsid w:val="00937B8B"/>
    <w:rsid w:val="00937EB0"/>
    <w:rsid w:val="0094007E"/>
    <w:rsid w:val="00940D8C"/>
    <w:rsid w:val="00940DED"/>
    <w:rsid w:val="00942BAD"/>
    <w:rsid w:val="00942C8F"/>
    <w:rsid w:val="00943AAC"/>
    <w:rsid w:val="00943CB5"/>
    <w:rsid w:val="009452E5"/>
    <w:rsid w:val="0094607F"/>
    <w:rsid w:val="00946184"/>
    <w:rsid w:val="00946685"/>
    <w:rsid w:val="00946CEE"/>
    <w:rsid w:val="00950BF6"/>
    <w:rsid w:val="00951114"/>
    <w:rsid w:val="00952181"/>
    <w:rsid w:val="009521D1"/>
    <w:rsid w:val="00954529"/>
    <w:rsid w:val="009549D8"/>
    <w:rsid w:val="00954ABB"/>
    <w:rsid w:val="0095508A"/>
    <w:rsid w:val="009550E2"/>
    <w:rsid w:val="00955793"/>
    <w:rsid w:val="00956431"/>
    <w:rsid w:val="0095774F"/>
    <w:rsid w:val="009579F1"/>
    <w:rsid w:val="0096147B"/>
    <w:rsid w:val="00961FEC"/>
    <w:rsid w:val="00962907"/>
    <w:rsid w:val="00963AA9"/>
    <w:rsid w:val="0096427A"/>
    <w:rsid w:val="009647A8"/>
    <w:rsid w:val="00965618"/>
    <w:rsid w:val="00965C46"/>
    <w:rsid w:val="0096623B"/>
    <w:rsid w:val="00966365"/>
    <w:rsid w:val="00966BEF"/>
    <w:rsid w:val="00966F7D"/>
    <w:rsid w:val="0096702D"/>
    <w:rsid w:val="00967CD7"/>
    <w:rsid w:val="0097020A"/>
    <w:rsid w:val="0097046E"/>
    <w:rsid w:val="009705AC"/>
    <w:rsid w:val="00970991"/>
    <w:rsid w:val="00970E94"/>
    <w:rsid w:val="009716DA"/>
    <w:rsid w:val="00971D9E"/>
    <w:rsid w:val="0097265C"/>
    <w:rsid w:val="0097730E"/>
    <w:rsid w:val="00977F80"/>
    <w:rsid w:val="00980E0E"/>
    <w:rsid w:val="00981E99"/>
    <w:rsid w:val="00982AFE"/>
    <w:rsid w:val="00982C2B"/>
    <w:rsid w:val="00982FEC"/>
    <w:rsid w:val="009836C0"/>
    <w:rsid w:val="00983F9B"/>
    <w:rsid w:val="00985310"/>
    <w:rsid w:val="009857EE"/>
    <w:rsid w:val="0098698C"/>
    <w:rsid w:val="00987F56"/>
    <w:rsid w:val="00990226"/>
    <w:rsid w:val="00990995"/>
    <w:rsid w:val="009925BC"/>
    <w:rsid w:val="00993917"/>
    <w:rsid w:val="00993C76"/>
    <w:rsid w:val="00994390"/>
    <w:rsid w:val="0099467C"/>
    <w:rsid w:val="0099534A"/>
    <w:rsid w:val="009960A4"/>
    <w:rsid w:val="00996A77"/>
    <w:rsid w:val="00996B6E"/>
    <w:rsid w:val="00996DCE"/>
    <w:rsid w:val="009A0B50"/>
    <w:rsid w:val="009A1B61"/>
    <w:rsid w:val="009A1E78"/>
    <w:rsid w:val="009A2482"/>
    <w:rsid w:val="009A2519"/>
    <w:rsid w:val="009A2B21"/>
    <w:rsid w:val="009A386A"/>
    <w:rsid w:val="009A3DBC"/>
    <w:rsid w:val="009A6101"/>
    <w:rsid w:val="009A625C"/>
    <w:rsid w:val="009A62C1"/>
    <w:rsid w:val="009B05F2"/>
    <w:rsid w:val="009B08DB"/>
    <w:rsid w:val="009B1352"/>
    <w:rsid w:val="009B16EA"/>
    <w:rsid w:val="009B1CCD"/>
    <w:rsid w:val="009B3EDB"/>
    <w:rsid w:val="009B4A61"/>
    <w:rsid w:val="009B5913"/>
    <w:rsid w:val="009B5C83"/>
    <w:rsid w:val="009B65F8"/>
    <w:rsid w:val="009B6F84"/>
    <w:rsid w:val="009B738E"/>
    <w:rsid w:val="009C1672"/>
    <w:rsid w:val="009C2605"/>
    <w:rsid w:val="009C2E82"/>
    <w:rsid w:val="009C4D17"/>
    <w:rsid w:val="009C5166"/>
    <w:rsid w:val="009C693B"/>
    <w:rsid w:val="009C755A"/>
    <w:rsid w:val="009C76D4"/>
    <w:rsid w:val="009D0F24"/>
    <w:rsid w:val="009D172D"/>
    <w:rsid w:val="009D2696"/>
    <w:rsid w:val="009D2967"/>
    <w:rsid w:val="009D324F"/>
    <w:rsid w:val="009D32C1"/>
    <w:rsid w:val="009D3CF5"/>
    <w:rsid w:val="009D6A9A"/>
    <w:rsid w:val="009D6DC1"/>
    <w:rsid w:val="009D7661"/>
    <w:rsid w:val="009E087D"/>
    <w:rsid w:val="009E08CD"/>
    <w:rsid w:val="009E09A9"/>
    <w:rsid w:val="009E09C4"/>
    <w:rsid w:val="009E22FE"/>
    <w:rsid w:val="009E23E0"/>
    <w:rsid w:val="009E2973"/>
    <w:rsid w:val="009E3D4E"/>
    <w:rsid w:val="009E46C8"/>
    <w:rsid w:val="009E4E14"/>
    <w:rsid w:val="009E5279"/>
    <w:rsid w:val="009E61D6"/>
    <w:rsid w:val="009E6236"/>
    <w:rsid w:val="009E70AF"/>
    <w:rsid w:val="009F033D"/>
    <w:rsid w:val="009F0667"/>
    <w:rsid w:val="009F11F1"/>
    <w:rsid w:val="009F145E"/>
    <w:rsid w:val="009F14F0"/>
    <w:rsid w:val="009F19BC"/>
    <w:rsid w:val="009F1DA0"/>
    <w:rsid w:val="009F2F77"/>
    <w:rsid w:val="009F30C7"/>
    <w:rsid w:val="009F432B"/>
    <w:rsid w:val="009F456E"/>
    <w:rsid w:val="009F5204"/>
    <w:rsid w:val="009F5278"/>
    <w:rsid w:val="009F59EA"/>
    <w:rsid w:val="009F721A"/>
    <w:rsid w:val="00A0256D"/>
    <w:rsid w:val="00A02573"/>
    <w:rsid w:val="00A039C5"/>
    <w:rsid w:val="00A04018"/>
    <w:rsid w:val="00A040DE"/>
    <w:rsid w:val="00A041E0"/>
    <w:rsid w:val="00A04714"/>
    <w:rsid w:val="00A0731A"/>
    <w:rsid w:val="00A1149E"/>
    <w:rsid w:val="00A11B61"/>
    <w:rsid w:val="00A11E55"/>
    <w:rsid w:val="00A11E8D"/>
    <w:rsid w:val="00A135E5"/>
    <w:rsid w:val="00A13B4C"/>
    <w:rsid w:val="00A14049"/>
    <w:rsid w:val="00A142EA"/>
    <w:rsid w:val="00A150FD"/>
    <w:rsid w:val="00A1572A"/>
    <w:rsid w:val="00A166C4"/>
    <w:rsid w:val="00A16A87"/>
    <w:rsid w:val="00A1721A"/>
    <w:rsid w:val="00A17833"/>
    <w:rsid w:val="00A1783F"/>
    <w:rsid w:val="00A20864"/>
    <w:rsid w:val="00A22515"/>
    <w:rsid w:val="00A25129"/>
    <w:rsid w:val="00A26525"/>
    <w:rsid w:val="00A266E7"/>
    <w:rsid w:val="00A266EA"/>
    <w:rsid w:val="00A26DE2"/>
    <w:rsid w:val="00A27310"/>
    <w:rsid w:val="00A301EE"/>
    <w:rsid w:val="00A3113D"/>
    <w:rsid w:val="00A31711"/>
    <w:rsid w:val="00A32872"/>
    <w:rsid w:val="00A33CAB"/>
    <w:rsid w:val="00A34942"/>
    <w:rsid w:val="00A34D2E"/>
    <w:rsid w:val="00A35FDA"/>
    <w:rsid w:val="00A37B46"/>
    <w:rsid w:val="00A405A3"/>
    <w:rsid w:val="00A4074A"/>
    <w:rsid w:val="00A41066"/>
    <w:rsid w:val="00A415ED"/>
    <w:rsid w:val="00A4215A"/>
    <w:rsid w:val="00A42294"/>
    <w:rsid w:val="00A428F0"/>
    <w:rsid w:val="00A430B4"/>
    <w:rsid w:val="00A43689"/>
    <w:rsid w:val="00A439B1"/>
    <w:rsid w:val="00A449A9"/>
    <w:rsid w:val="00A45317"/>
    <w:rsid w:val="00A4562B"/>
    <w:rsid w:val="00A45BA7"/>
    <w:rsid w:val="00A4792A"/>
    <w:rsid w:val="00A5127D"/>
    <w:rsid w:val="00A5191B"/>
    <w:rsid w:val="00A51B9B"/>
    <w:rsid w:val="00A51DF4"/>
    <w:rsid w:val="00A51E3A"/>
    <w:rsid w:val="00A524DA"/>
    <w:rsid w:val="00A539B8"/>
    <w:rsid w:val="00A54ADA"/>
    <w:rsid w:val="00A54B73"/>
    <w:rsid w:val="00A5588D"/>
    <w:rsid w:val="00A567D2"/>
    <w:rsid w:val="00A56BCC"/>
    <w:rsid w:val="00A57198"/>
    <w:rsid w:val="00A577E7"/>
    <w:rsid w:val="00A57A0A"/>
    <w:rsid w:val="00A57B6A"/>
    <w:rsid w:val="00A60171"/>
    <w:rsid w:val="00A603C7"/>
    <w:rsid w:val="00A6074B"/>
    <w:rsid w:val="00A6094F"/>
    <w:rsid w:val="00A60AF5"/>
    <w:rsid w:val="00A6298E"/>
    <w:rsid w:val="00A63EBF"/>
    <w:rsid w:val="00A6408A"/>
    <w:rsid w:val="00A6527F"/>
    <w:rsid w:val="00A65F69"/>
    <w:rsid w:val="00A66202"/>
    <w:rsid w:val="00A6740C"/>
    <w:rsid w:val="00A71518"/>
    <w:rsid w:val="00A71EFC"/>
    <w:rsid w:val="00A72256"/>
    <w:rsid w:val="00A72A41"/>
    <w:rsid w:val="00A73271"/>
    <w:rsid w:val="00A74238"/>
    <w:rsid w:val="00A75983"/>
    <w:rsid w:val="00A75BE5"/>
    <w:rsid w:val="00A76C07"/>
    <w:rsid w:val="00A80062"/>
    <w:rsid w:val="00A81411"/>
    <w:rsid w:val="00A81572"/>
    <w:rsid w:val="00A81740"/>
    <w:rsid w:val="00A83F89"/>
    <w:rsid w:val="00A8436A"/>
    <w:rsid w:val="00A84610"/>
    <w:rsid w:val="00A849B5"/>
    <w:rsid w:val="00A852C8"/>
    <w:rsid w:val="00A876F3"/>
    <w:rsid w:val="00A87923"/>
    <w:rsid w:val="00A87D3B"/>
    <w:rsid w:val="00A9073D"/>
    <w:rsid w:val="00A90C5E"/>
    <w:rsid w:val="00A90D15"/>
    <w:rsid w:val="00A90DC5"/>
    <w:rsid w:val="00A91B74"/>
    <w:rsid w:val="00A94433"/>
    <w:rsid w:val="00A948EE"/>
    <w:rsid w:val="00A978CA"/>
    <w:rsid w:val="00AA0D7F"/>
    <w:rsid w:val="00AA1DCA"/>
    <w:rsid w:val="00AA22A9"/>
    <w:rsid w:val="00AA241D"/>
    <w:rsid w:val="00AA5069"/>
    <w:rsid w:val="00AA540F"/>
    <w:rsid w:val="00AA55D4"/>
    <w:rsid w:val="00AA57F3"/>
    <w:rsid w:val="00AA5F2B"/>
    <w:rsid w:val="00AA6270"/>
    <w:rsid w:val="00AA6A2F"/>
    <w:rsid w:val="00AB0D4E"/>
    <w:rsid w:val="00AB1593"/>
    <w:rsid w:val="00AB16EA"/>
    <w:rsid w:val="00AB28C3"/>
    <w:rsid w:val="00AB3035"/>
    <w:rsid w:val="00AB3523"/>
    <w:rsid w:val="00AB423C"/>
    <w:rsid w:val="00AB5530"/>
    <w:rsid w:val="00AC00B9"/>
    <w:rsid w:val="00AC18B8"/>
    <w:rsid w:val="00AC1EC7"/>
    <w:rsid w:val="00AC403E"/>
    <w:rsid w:val="00AC464A"/>
    <w:rsid w:val="00AC552D"/>
    <w:rsid w:val="00AC58A2"/>
    <w:rsid w:val="00AC6B9F"/>
    <w:rsid w:val="00AC71A3"/>
    <w:rsid w:val="00AC774C"/>
    <w:rsid w:val="00AD0110"/>
    <w:rsid w:val="00AD02FE"/>
    <w:rsid w:val="00AD13C1"/>
    <w:rsid w:val="00AD21E2"/>
    <w:rsid w:val="00AD319B"/>
    <w:rsid w:val="00AD41B4"/>
    <w:rsid w:val="00AD4D57"/>
    <w:rsid w:val="00AD644A"/>
    <w:rsid w:val="00AD732E"/>
    <w:rsid w:val="00AE1EE2"/>
    <w:rsid w:val="00AE2320"/>
    <w:rsid w:val="00AE2C2B"/>
    <w:rsid w:val="00AE4476"/>
    <w:rsid w:val="00AE4EAE"/>
    <w:rsid w:val="00AE5EE8"/>
    <w:rsid w:val="00AE66E1"/>
    <w:rsid w:val="00AE70D8"/>
    <w:rsid w:val="00AE73BE"/>
    <w:rsid w:val="00AF0112"/>
    <w:rsid w:val="00AF0646"/>
    <w:rsid w:val="00AF0E8C"/>
    <w:rsid w:val="00AF1EEE"/>
    <w:rsid w:val="00AF304A"/>
    <w:rsid w:val="00AF3362"/>
    <w:rsid w:val="00AF34E7"/>
    <w:rsid w:val="00AF3740"/>
    <w:rsid w:val="00AF6A5F"/>
    <w:rsid w:val="00B01939"/>
    <w:rsid w:val="00B022BF"/>
    <w:rsid w:val="00B02583"/>
    <w:rsid w:val="00B02585"/>
    <w:rsid w:val="00B03957"/>
    <w:rsid w:val="00B03FD3"/>
    <w:rsid w:val="00B041F5"/>
    <w:rsid w:val="00B043F9"/>
    <w:rsid w:val="00B05267"/>
    <w:rsid w:val="00B06FB1"/>
    <w:rsid w:val="00B07959"/>
    <w:rsid w:val="00B10547"/>
    <w:rsid w:val="00B11159"/>
    <w:rsid w:val="00B111D0"/>
    <w:rsid w:val="00B112DD"/>
    <w:rsid w:val="00B112F0"/>
    <w:rsid w:val="00B1162B"/>
    <w:rsid w:val="00B1188A"/>
    <w:rsid w:val="00B11E3B"/>
    <w:rsid w:val="00B12119"/>
    <w:rsid w:val="00B121DC"/>
    <w:rsid w:val="00B12587"/>
    <w:rsid w:val="00B12679"/>
    <w:rsid w:val="00B129BE"/>
    <w:rsid w:val="00B12A48"/>
    <w:rsid w:val="00B12AB9"/>
    <w:rsid w:val="00B12C08"/>
    <w:rsid w:val="00B14C14"/>
    <w:rsid w:val="00B158FD"/>
    <w:rsid w:val="00B15CEB"/>
    <w:rsid w:val="00B16B94"/>
    <w:rsid w:val="00B16FFB"/>
    <w:rsid w:val="00B171A1"/>
    <w:rsid w:val="00B17C3B"/>
    <w:rsid w:val="00B2054F"/>
    <w:rsid w:val="00B206DE"/>
    <w:rsid w:val="00B209B5"/>
    <w:rsid w:val="00B20DFC"/>
    <w:rsid w:val="00B2106F"/>
    <w:rsid w:val="00B225AC"/>
    <w:rsid w:val="00B2380F"/>
    <w:rsid w:val="00B23A69"/>
    <w:rsid w:val="00B23A7E"/>
    <w:rsid w:val="00B24791"/>
    <w:rsid w:val="00B24F27"/>
    <w:rsid w:val="00B25354"/>
    <w:rsid w:val="00B2655D"/>
    <w:rsid w:val="00B27B93"/>
    <w:rsid w:val="00B313E1"/>
    <w:rsid w:val="00B32039"/>
    <w:rsid w:val="00B32D49"/>
    <w:rsid w:val="00B34285"/>
    <w:rsid w:val="00B3508B"/>
    <w:rsid w:val="00B35090"/>
    <w:rsid w:val="00B36156"/>
    <w:rsid w:val="00B36D3B"/>
    <w:rsid w:val="00B37AA8"/>
    <w:rsid w:val="00B402B3"/>
    <w:rsid w:val="00B40E4F"/>
    <w:rsid w:val="00B429D8"/>
    <w:rsid w:val="00B43995"/>
    <w:rsid w:val="00B44871"/>
    <w:rsid w:val="00B45195"/>
    <w:rsid w:val="00B456E1"/>
    <w:rsid w:val="00B45912"/>
    <w:rsid w:val="00B45EDB"/>
    <w:rsid w:val="00B463D4"/>
    <w:rsid w:val="00B46892"/>
    <w:rsid w:val="00B502DC"/>
    <w:rsid w:val="00B50A5A"/>
    <w:rsid w:val="00B50E0A"/>
    <w:rsid w:val="00B528EE"/>
    <w:rsid w:val="00B52E38"/>
    <w:rsid w:val="00B52F2C"/>
    <w:rsid w:val="00B53FFE"/>
    <w:rsid w:val="00B5484E"/>
    <w:rsid w:val="00B554DF"/>
    <w:rsid w:val="00B5738C"/>
    <w:rsid w:val="00B57D6D"/>
    <w:rsid w:val="00B60DB0"/>
    <w:rsid w:val="00B61194"/>
    <w:rsid w:val="00B61CAE"/>
    <w:rsid w:val="00B62F38"/>
    <w:rsid w:val="00B63B8F"/>
    <w:rsid w:val="00B642DF"/>
    <w:rsid w:val="00B6465E"/>
    <w:rsid w:val="00B648DC"/>
    <w:rsid w:val="00B64C6A"/>
    <w:rsid w:val="00B64E9E"/>
    <w:rsid w:val="00B653C4"/>
    <w:rsid w:val="00B666D5"/>
    <w:rsid w:val="00B66B53"/>
    <w:rsid w:val="00B700E5"/>
    <w:rsid w:val="00B7032A"/>
    <w:rsid w:val="00B70CC5"/>
    <w:rsid w:val="00B71B4F"/>
    <w:rsid w:val="00B71E72"/>
    <w:rsid w:val="00B72109"/>
    <w:rsid w:val="00B72583"/>
    <w:rsid w:val="00B72B0D"/>
    <w:rsid w:val="00B73324"/>
    <w:rsid w:val="00B742F8"/>
    <w:rsid w:val="00B746A0"/>
    <w:rsid w:val="00B75AE2"/>
    <w:rsid w:val="00B75D9C"/>
    <w:rsid w:val="00B77120"/>
    <w:rsid w:val="00B77785"/>
    <w:rsid w:val="00B77AFB"/>
    <w:rsid w:val="00B77F16"/>
    <w:rsid w:val="00B80E68"/>
    <w:rsid w:val="00B80F0C"/>
    <w:rsid w:val="00B81178"/>
    <w:rsid w:val="00B814A4"/>
    <w:rsid w:val="00B8163E"/>
    <w:rsid w:val="00B820BD"/>
    <w:rsid w:val="00B82332"/>
    <w:rsid w:val="00B829E1"/>
    <w:rsid w:val="00B82FB9"/>
    <w:rsid w:val="00B830F9"/>
    <w:rsid w:val="00B83142"/>
    <w:rsid w:val="00B833E9"/>
    <w:rsid w:val="00B83ADC"/>
    <w:rsid w:val="00B83BDA"/>
    <w:rsid w:val="00B83CFF"/>
    <w:rsid w:val="00B8478D"/>
    <w:rsid w:val="00B854C2"/>
    <w:rsid w:val="00B85CD4"/>
    <w:rsid w:val="00B85F42"/>
    <w:rsid w:val="00B8631C"/>
    <w:rsid w:val="00B86D58"/>
    <w:rsid w:val="00B86D99"/>
    <w:rsid w:val="00B87491"/>
    <w:rsid w:val="00B8779F"/>
    <w:rsid w:val="00B87FC1"/>
    <w:rsid w:val="00B90365"/>
    <w:rsid w:val="00B9070C"/>
    <w:rsid w:val="00B90F42"/>
    <w:rsid w:val="00B91530"/>
    <w:rsid w:val="00B91C17"/>
    <w:rsid w:val="00B91FFD"/>
    <w:rsid w:val="00B93C8F"/>
    <w:rsid w:val="00B94822"/>
    <w:rsid w:val="00B9486C"/>
    <w:rsid w:val="00B96D7B"/>
    <w:rsid w:val="00B973F7"/>
    <w:rsid w:val="00B975C2"/>
    <w:rsid w:val="00BA10EF"/>
    <w:rsid w:val="00BA1560"/>
    <w:rsid w:val="00BA29A7"/>
    <w:rsid w:val="00BA4155"/>
    <w:rsid w:val="00BA4F67"/>
    <w:rsid w:val="00BA60CC"/>
    <w:rsid w:val="00BA756B"/>
    <w:rsid w:val="00BA7CB6"/>
    <w:rsid w:val="00BB0962"/>
    <w:rsid w:val="00BB24BA"/>
    <w:rsid w:val="00BB27ED"/>
    <w:rsid w:val="00BB2BDC"/>
    <w:rsid w:val="00BB2DD4"/>
    <w:rsid w:val="00BB31F3"/>
    <w:rsid w:val="00BB344A"/>
    <w:rsid w:val="00BB34D5"/>
    <w:rsid w:val="00BB453E"/>
    <w:rsid w:val="00BB498F"/>
    <w:rsid w:val="00BB4FA3"/>
    <w:rsid w:val="00BB5BDE"/>
    <w:rsid w:val="00BB7095"/>
    <w:rsid w:val="00BB79F2"/>
    <w:rsid w:val="00BB7A8B"/>
    <w:rsid w:val="00BB7F15"/>
    <w:rsid w:val="00BC04C0"/>
    <w:rsid w:val="00BC07E2"/>
    <w:rsid w:val="00BC08F6"/>
    <w:rsid w:val="00BC11B6"/>
    <w:rsid w:val="00BC11CA"/>
    <w:rsid w:val="00BC12DD"/>
    <w:rsid w:val="00BC2B6E"/>
    <w:rsid w:val="00BC2F38"/>
    <w:rsid w:val="00BC385A"/>
    <w:rsid w:val="00BC4229"/>
    <w:rsid w:val="00BC4616"/>
    <w:rsid w:val="00BC465B"/>
    <w:rsid w:val="00BC4897"/>
    <w:rsid w:val="00BC4F05"/>
    <w:rsid w:val="00BC5718"/>
    <w:rsid w:val="00BC6E7E"/>
    <w:rsid w:val="00BC77C2"/>
    <w:rsid w:val="00BD0603"/>
    <w:rsid w:val="00BD24D5"/>
    <w:rsid w:val="00BD2EC0"/>
    <w:rsid w:val="00BD2F96"/>
    <w:rsid w:val="00BD36EC"/>
    <w:rsid w:val="00BD5293"/>
    <w:rsid w:val="00BD5D2C"/>
    <w:rsid w:val="00BD7EA7"/>
    <w:rsid w:val="00BE075A"/>
    <w:rsid w:val="00BE1F48"/>
    <w:rsid w:val="00BE3A0F"/>
    <w:rsid w:val="00BE3E64"/>
    <w:rsid w:val="00BE511D"/>
    <w:rsid w:val="00BE544D"/>
    <w:rsid w:val="00BE54FA"/>
    <w:rsid w:val="00BE6B3F"/>
    <w:rsid w:val="00BE6D8E"/>
    <w:rsid w:val="00BF0125"/>
    <w:rsid w:val="00BF2282"/>
    <w:rsid w:val="00BF2C2F"/>
    <w:rsid w:val="00BF40DE"/>
    <w:rsid w:val="00BF7A77"/>
    <w:rsid w:val="00C0039C"/>
    <w:rsid w:val="00C00AF0"/>
    <w:rsid w:val="00C01FC2"/>
    <w:rsid w:val="00C0206E"/>
    <w:rsid w:val="00C03243"/>
    <w:rsid w:val="00C04B6B"/>
    <w:rsid w:val="00C0559C"/>
    <w:rsid w:val="00C056B6"/>
    <w:rsid w:val="00C05A5D"/>
    <w:rsid w:val="00C0636E"/>
    <w:rsid w:val="00C066FC"/>
    <w:rsid w:val="00C06BFA"/>
    <w:rsid w:val="00C07523"/>
    <w:rsid w:val="00C07978"/>
    <w:rsid w:val="00C07D7F"/>
    <w:rsid w:val="00C115D2"/>
    <w:rsid w:val="00C11725"/>
    <w:rsid w:val="00C11997"/>
    <w:rsid w:val="00C12522"/>
    <w:rsid w:val="00C131CC"/>
    <w:rsid w:val="00C137B2"/>
    <w:rsid w:val="00C140C3"/>
    <w:rsid w:val="00C142CF"/>
    <w:rsid w:val="00C14A1D"/>
    <w:rsid w:val="00C1525D"/>
    <w:rsid w:val="00C16884"/>
    <w:rsid w:val="00C16CFD"/>
    <w:rsid w:val="00C16E64"/>
    <w:rsid w:val="00C17478"/>
    <w:rsid w:val="00C17B69"/>
    <w:rsid w:val="00C217ED"/>
    <w:rsid w:val="00C21B04"/>
    <w:rsid w:val="00C21F59"/>
    <w:rsid w:val="00C2216C"/>
    <w:rsid w:val="00C22C9E"/>
    <w:rsid w:val="00C23346"/>
    <w:rsid w:val="00C23F54"/>
    <w:rsid w:val="00C243FE"/>
    <w:rsid w:val="00C25221"/>
    <w:rsid w:val="00C2544F"/>
    <w:rsid w:val="00C2546A"/>
    <w:rsid w:val="00C25B79"/>
    <w:rsid w:val="00C26A47"/>
    <w:rsid w:val="00C27B97"/>
    <w:rsid w:val="00C353FC"/>
    <w:rsid w:val="00C36295"/>
    <w:rsid w:val="00C366AD"/>
    <w:rsid w:val="00C36F17"/>
    <w:rsid w:val="00C37031"/>
    <w:rsid w:val="00C378D9"/>
    <w:rsid w:val="00C37920"/>
    <w:rsid w:val="00C37EC7"/>
    <w:rsid w:val="00C417CA"/>
    <w:rsid w:val="00C42107"/>
    <w:rsid w:val="00C4269F"/>
    <w:rsid w:val="00C429A1"/>
    <w:rsid w:val="00C43A08"/>
    <w:rsid w:val="00C43A7D"/>
    <w:rsid w:val="00C44561"/>
    <w:rsid w:val="00C467B6"/>
    <w:rsid w:val="00C46A61"/>
    <w:rsid w:val="00C47165"/>
    <w:rsid w:val="00C47775"/>
    <w:rsid w:val="00C47B2A"/>
    <w:rsid w:val="00C5039A"/>
    <w:rsid w:val="00C52040"/>
    <w:rsid w:val="00C52053"/>
    <w:rsid w:val="00C5242A"/>
    <w:rsid w:val="00C528D1"/>
    <w:rsid w:val="00C52F28"/>
    <w:rsid w:val="00C536C4"/>
    <w:rsid w:val="00C53D92"/>
    <w:rsid w:val="00C53E1D"/>
    <w:rsid w:val="00C54764"/>
    <w:rsid w:val="00C55500"/>
    <w:rsid w:val="00C5562A"/>
    <w:rsid w:val="00C556E8"/>
    <w:rsid w:val="00C564BD"/>
    <w:rsid w:val="00C56675"/>
    <w:rsid w:val="00C56C3C"/>
    <w:rsid w:val="00C57D59"/>
    <w:rsid w:val="00C60621"/>
    <w:rsid w:val="00C6138A"/>
    <w:rsid w:val="00C615F7"/>
    <w:rsid w:val="00C618F6"/>
    <w:rsid w:val="00C62970"/>
    <w:rsid w:val="00C63E02"/>
    <w:rsid w:val="00C6421F"/>
    <w:rsid w:val="00C64722"/>
    <w:rsid w:val="00C64945"/>
    <w:rsid w:val="00C64A4B"/>
    <w:rsid w:val="00C64B93"/>
    <w:rsid w:val="00C651E0"/>
    <w:rsid w:val="00C66B4A"/>
    <w:rsid w:val="00C70DBD"/>
    <w:rsid w:val="00C7113B"/>
    <w:rsid w:val="00C72059"/>
    <w:rsid w:val="00C721E8"/>
    <w:rsid w:val="00C731DA"/>
    <w:rsid w:val="00C74024"/>
    <w:rsid w:val="00C74487"/>
    <w:rsid w:val="00C744B6"/>
    <w:rsid w:val="00C75651"/>
    <w:rsid w:val="00C75C4E"/>
    <w:rsid w:val="00C76B90"/>
    <w:rsid w:val="00C76D38"/>
    <w:rsid w:val="00C77C61"/>
    <w:rsid w:val="00C80165"/>
    <w:rsid w:val="00C8029A"/>
    <w:rsid w:val="00C80AAD"/>
    <w:rsid w:val="00C81E85"/>
    <w:rsid w:val="00C8277F"/>
    <w:rsid w:val="00C83EED"/>
    <w:rsid w:val="00C84383"/>
    <w:rsid w:val="00C844D5"/>
    <w:rsid w:val="00C852C5"/>
    <w:rsid w:val="00C85487"/>
    <w:rsid w:val="00C85508"/>
    <w:rsid w:val="00C87D56"/>
    <w:rsid w:val="00C906CE"/>
    <w:rsid w:val="00C90700"/>
    <w:rsid w:val="00C9104D"/>
    <w:rsid w:val="00C9409F"/>
    <w:rsid w:val="00C953E5"/>
    <w:rsid w:val="00C95881"/>
    <w:rsid w:val="00C95B85"/>
    <w:rsid w:val="00C965D4"/>
    <w:rsid w:val="00C9685D"/>
    <w:rsid w:val="00C97C16"/>
    <w:rsid w:val="00C97EEA"/>
    <w:rsid w:val="00CA12C4"/>
    <w:rsid w:val="00CA2AD3"/>
    <w:rsid w:val="00CA3D13"/>
    <w:rsid w:val="00CA4193"/>
    <w:rsid w:val="00CA423B"/>
    <w:rsid w:val="00CA49C9"/>
    <w:rsid w:val="00CA6127"/>
    <w:rsid w:val="00CA755B"/>
    <w:rsid w:val="00CB104F"/>
    <w:rsid w:val="00CB276D"/>
    <w:rsid w:val="00CB2B21"/>
    <w:rsid w:val="00CB2D7D"/>
    <w:rsid w:val="00CB3F12"/>
    <w:rsid w:val="00CB444F"/>
    <w:rsid w:val="00CB6A3E"/>
    <w:rsid w:val="00CB6BD9"/>
    <w:rsid w:val="00CB7691"/>
    <w:rsid w:val="00CB7DDA"/>
    <w:rsid w:val="00CC0094"/>
    <w:rsid w:val="00CC031B"/>
    <w:rsid w:val="00CC03A2"/>
    <w:rsid w:val="00CC1048"/>
    <w:rsid w:val="00CC1915"/>
    <w:rsid w:val="00CC1A10"/>
    <w:rsid w:val="00CC37C5"/>
    <w:rsid w:val="00CC3AE5"/>
    <w:rsid w:val="00CC4BC5"/>
    <w:rsid w:val="00CC570D"/>
    <w:rsid w:val="00CC674B"/>
    <w:rsid w:val="00CC6827"/>
    <w:rsid w:val="00CD15AD"/>
    <w:rsid w:val="00CD196D"/>
    <w:rsid w:val="00CD1D6F"/>
    <w:rsid w:val="00CD3537"/>
    <w:rsid w:val="00CD3C8D"/>
    <w:rsid w:val="00CD3E07"/>
    <w:rsid w:val="00CD4206"/>
    <w:rsid w:val="00CD4B07"/>
    <w:rsid w:val="00CD537E"/>
    <w:rsid w:val="00CD58E8"/>
    <w:rsid w:val="00CD65AD"/>
    <w:rsid w:val="00CD6AD4"/>
    <w:rsid w:val="00CD7FAC"/>
    <w:rsid w:val="00CE036B"/>
    <w:rsid w:val="00CE187E"/>
    <w:rsid w:val="00CE1E27"/>
    <w:rsid w:val="00CE2047"/>
    <w:rsid w:val="00CE292F"/>
    <w:rsid w:val="00CE2952"/>
    <w:rsid w:val="00CE3407"/>
    <w:rsid w:val="00CE5A40"/>
    <w:rsid w:val="00CE6010"/>
    <w:rsid w:val="00CE7B69"/>
    <w:rsid w:val="00CE7F2B"/>
    <w:rsid w:val="00CF0B37"/>
    <w:rsid w:val="00CF1A15"/>
    <w:rsid w:val="00CF1C9D"/>
    <w:rsid w:val="00CF1DDA"/>
    <w:rsid w:val="00CF2CA3"/>
    <w:rsid w:val="00CF4A5F"/>
    <w:rsid w:val="00CF4F62"/>
    <w:rsid w:val="00CF5AB8"/>
    <w:rsid w:val="00CF5D1B"/>
    <w:rsid w:val="00CF66BD"/>
    <w:rsid w:val="00CF6CA9"/>
    <w:rsid w:val="00CF78A4"/>
    <w:rsid w:val="00D00AC4"/>
    <w:rsid w:val="00D00C3C"/>
    <w:rsid w:val="00D0109F"/>
    <w:rsid w:val="00D01849"/>
    <w:rsid w:val="00D01B01"/>
    <w:rsid w:val="00D020A4"/>
    <w:rsid w:val="00D02206"/>
    <w:rsid w:val="00D0298A"/>
    <w:rsid w:val="00D02ABF"/>
    <w:rsid w:val="00D03CD4"/>
    <w:rsid w:val="00D03F67"/>
    <w:rsid w:val="00D055E2"/>
    <w:rsid w:val="00D073DD"/>
    <w:rsid w:val="00D07FD9"/>
    <w:rsid w:val="00D116BF"/>
    <w:rsid w:val="00D1338E"/>
    <w:rsid w:val="00D13625"/>
    <w:rsid w:val="00D14CB6"/>
    <w:rsid w:val="00D15BD7"/>
    <w:rsid w:val="00D16571"/>
    <w:rsid w:val="00D1704A"/>
    <w:rsid w:val="00D1725E"/>
    <w:rsid w:val="00D17B72"/>
    <w:rsid w:val="00D17F89"/>
    <w:rsid w:val="00D227BC"/>
    <w:rsid w:val="00D233E2"/>
    <w:rsid w:val="00D23BE9"/>
    <w:rsid w:val="00D24425"/>
    <w:rsid w:val="00D24581"/>
    <w:rsid w:val="00D25336"/>
    <w:rsid w:val="00D259A1"/>
    <w:rsid w:val="00D27814"/>
    <w:rsid w:val="00D27B3C"/>
    <w:rsid w:val="00D300D9"/>
    <w:rsid w:val="00D30CA4"/>
    <w:rsid w:val="00D31046"/>
    <w:rsid w:val="00D316EB"/>
    <w:rsid w:val="00D324F3"/>
    <w:rsid w:val="00D32DA2"/>
    <w:rsid w:val="00D32F06"/>
    <w:rsid w:val="00D34D52"/>
    <w:rsid w:val="00D356DB"/>
    <w:rsid w:val="00D35A67"/>
    <w:rsid w:val="00D35CB5"/>
    <w:rsid w:val="00D37C83"/>
    <w:rsid w:val="00D409F4"/>
    <w:rsid w:val="00D41BC0"/>
    <w:rsid w:val="00D42018"/>
    <w:rsid w:val="00D42AF5"/>
    <w:rsid w:val="00D42D2E"/>
    <w:rsid w:val="00D4333B"/>
    <w:rsid w:val="00D4349E"/>
    <w:rsid w:val="00D45215"/>
    <w:rsid w:val="00D4577D"/>
    <w:rsid w:val="00D45D7F"/>
    <w:rsid w:val="00D4646D"/>
    <w:rsid w:val="00D46D87"/>
    <w:rsid w:val="00D475F6"/>
    <w:rsid w:val="00D47827"/>
    <w:rsid w:val="00D50060"/>
    <w:rsid w:val="00D502D2"/>
    <w:rsid w:val="00D50458"/>
    <w:rsid w:val="00D50573"/>
    <w:rsid w:val="00D5098F"/>
    <w:rsid w:val="00D51317"/>
    <w:rsid w:val="00D529DF"/>
    <w:rsid w:val="00D53690"/>
    <w:rsid w:val="00D553E6"/>
    <w:rsid w:val="00D56162"/>
    <w:rsid w:val="00D5729D"/>
    <w:rsid w:val="00D57B1E"/>
    <w:rsid w:val="00D62686"/>
    <w:rsid w:val="00D62AFE"/>
    <w:rsid w:val="00D63B49"/>
    <w:rsid w:val="00D65506"/>
    <w:rsid w:val="00D65742"/>
    <w:rsid w:val="00D65AD4"/>
    <w:rsid w:val="00D664FF"/>
    <w:rsid w:val="00D66ED8"/>
    <w:rsid w:val="00D67332"/>
    <w:rsid w:val="00D7014A"/>
    <w:rsid w:val="00D7088A"/>
    <w:rsid w:val="00D70DD4"/>
    <w:rsid w:val="00D7130F"/>
    <w:rsid w:val="00D717B3"/>
    <w:rsid w:val="00D71CDA"/>
    <w:rsid w:val="00D74FAF"/>
    <w:rsid w:val="00D75D2E"/>
    <w:rsid w:val="00D75EA5"/>
    <w:rsid w:val="00D76150"/>
    <w:rsid w:val="00D76512"/>
    <w:rsid w:val="00D77B32"/>
    <w:rsid w:val="00D77DBD"/>
    <w:rsid w:val="00D77F1A"/>
    <w:rsid w:val="00D80CC0"/>
    <w:rsid w:val="00D814F6"/>
    <w:rsid w:val="00D8167D"/>
    <w:rsid w:val="00D81969"/>
    <w:rsid w:val="00D81C43"/>
    <w:rsid w:val="00D82F93"/>
    <w:rsid w:val="00D8424D"/>
    <w:rsid w:val="00D845E4"/>
    <w:rsid w:val="00D84657"/>
    <w:rsid w:val="00D85630"/>
    <w:rsid w:val="00D85D0E"/>
    <w:rsid w:val="00D86FEA"/>
    <w:rsid w:val="00D90C6E"/>
    <w:rsid w:val="00D910CE"/>
    <w:rsid w:val="00D92220"/>
    <w:rsid w:val="00D927FD"/>
    <w:rsid w:val="00D929D5"/>
    <w:rsid w:val="00D92CE9"/>
    <w:rsid w:val="00D92E82"/>
    <w:rsid w:val="00D953AC"/>
    <w:rsid w:val="00D95656"/>
    <w:rsid w:val="00D95849"/>
    <w:rsid w:val="00D9648D"/>
    <w:rsid w:val="00D966C7"/>
    <w:rsid w:val="00DA01A6"/>
    <w:rsid w:val="00DA01D9"/>
    <w:rsid w:val="00DA07A4"/>
    <w:rsid w:val="00DA125E"/>
    <w:rsid w:val="00DA2018"/>
    <w:rsid w:val="00DA2625"/>
    <w:rsid w:val="00DA2BC7"/>
    <w:rsid w:val="00DA30D7"/>
    <w:rsid w:val="00DA315B"/>
    <w:rsid w:val="00DA33E4"/>
    <w:rsid w:val="00DA3467"/>
    <w:rsid w:val="00DA42D5"/>
    <w:rsid w:val="00DA46DF"/>
    <w:rsid w:val="00DA51BA"/>
    <w:rsid w:val="00DA538D"/>
    <w:rsid w:val="00DA593C"/>
    <w:rsid w:val="00DA6930"/>
    <w:rsid w:val="00DA7276"/>
    <w:rsid w:val="00DB054E"/>
    <w:rsid w:val="00DB1173"/>
    <w:rsid w:val="00DB1C72"/>
    <w:rsid w:val="00DB1DF2"/>
    <w:rsid w:val="00DB2532"/>
    <w:rsid w:val="00DB2651"/>
    <w:rsid w:val="00DB3B64"/>
    <w:rsid w:val="00DB4827"/>
    <w:rsid w:val="00DB4C93"/>
    <w:rsid w:val="00DB5060"/>
    <w:rsid w:val="00DB570D"/>
    <w:rsid w:val="00DB695B"/>
    <w:rsid w:val="00DB719E"/>
    <w:rsid w:val="00DB7D77"/>
    <w:rsid w:val="00DC154F"/>
    <w:rsid w:val="00DC1C47"/>
    <w:rsid w:val="00DC2564"/>
    <w:rsid w:val="00DC38AD"/>
    <w:rsid w:val="00DC4EE3"/>
    <w:rsid w:val="00DC51C6"/>
    <w:rsid w:val="00DC62BD"/>
    <w:rsid w:val="00DC62C8"/>
    <w:rsid w:val="00DC6AB7"/>
    <w:rsid w:val="00DD06FD"/>
    <w:rsid w:val="00DD0DF3"/>
    <w:rsid w:val="00DD1154"/>
    <w:rsid w:val="00DD50A7"/>
    <w:rsid w:val="00DD585B"/>
    <w:rsid w:val="00DD5E58"/>
    <w:rsid w:val="00DD633A"/>
    <w:rsid w:val="00DD6402"/>
    <w:rsid w:val="00DD75D8"/>
    <w:rsid w:val="00DD7AC4"/>
    <w:rsid w:val="00DE22DC"/>
    <w:rsid w:val="00DE4355"/>
    <w:rsid w:val="00DE441E"/>
    <w:rsid w:val="00DE5174"/>
    <w:rsid w:val="00DE572D"/>
    <w:rsid w:val="00DE6B2C"/>
    <w:rsid w:val="00DF001E"/>
    <w:rsid w:val="00DF0AEB"/>
    <w:rsid w:val="00DF0B93"/>
    <w:rsid w:val="00DF1B84"/>
    <w:rsid w:val="00DF2057"/>
    <w:rsid w:val="00DF24BD"/>
    <w:rsid w:val="00DF24EF"/>
    <w:rsid w:val="00DF24FC"/>
    <w:rsid w:val="00DF2854"/>
    <w:rsid w:val="00DF38D8"/>
    <w:rsid w:val="00DF3C41"/>
    <w:rsid w:val="00DF4146"/>
    <w:rsid w:val="00DF4644"/>
    <w:rsid w:val="00DF4A64"/>
    <w:rsid w:val="00DF5BFE"/>
    <w:rsid w:val="00DF5E8D"/>
    <w:rsid w:val="00DF64C9"/>
    <w:rsid w:val="00DF6DF0"/>
    <w:rsid w:val="00DF70F9"/>
    <w:rsid w:val="00DF7596"/>
    <w:rsid w:val="00E006F8"/>
    <w:rsid w:val="00E00B95"/>
    <w:rsid w:val="00E00D07"/>
    <w:rsid w:val="00E00DAA"/>
    <w:rsid w:val="00E01D63"/>
    <w:rsid w:val="00E03545"/>
    <w:rsid w:val="00E0445C"/>
    <w:rsid w:val="00E04EA7"/>
    <w:rsid w:val="00E05069"/>
    <w:rsid w:val="00E05D11"/>
    <w:rsid w:val="00E05ED8"/>
    <w:rsid w:val="00E06216"/>
    <w:rsid w:val="00E06250"/>
    <w:rsid w:val="00E06FEC"/>
    <w:rsid w:val="00E0755B"/>
    <w:rsid w:val="00E0780A"/>
    <w:rsid w:val="00E100B7"/>
    <w:rsid w:val="00E11310"/>
    <w:rsid w:val="00E11D09"/>
    <w:rsid w:val="00E12CEF"/>
    <w:rsid w:val="00E13EEC"/>
    <w:rsid w:val="00E1523E"/>
    <w:rsid w:val="00E15E61"/>
    <w:rsid w:val="00E16943"/>
    <w:rsid w:val="00E16FA7"/>
    <w:rsid w:val="00E17BE7"/>
    <w:rsid w:val="00E17D50"/>
    <w:rsid w:val="00E203A1"/>
    <w:rsid w:val="00E2062C"/>
    <w:rsid w:val="00E209AD"/>
    <w:rsid w:val="00E20D2F"/>
    <w:rsid w:val="00E21EB0"/>
    <w:rsid w:val="00E222E3"/>
    <w:rsid w:val="00E22992"/>
    <w:rsid w:val="00E23416"/>
    <w:rsid w:val="00E23CB0"/>
    <w:rsid w:val="00E23CC2"/>
    <w:rsid w:val="00E260CD"/>
    <w:rsid w:val="00E261BA"/>
    <w:rsid w:val="00E26615"/>
    <w:rsid w:val="00E269A3"/>
    <w:rsid w:val="00E26CA8"/>
    <w:rsid w:val="00E26F97"/>
    <w:rsid w:val="00E272E6"/>
    <w:rsid w:val="00E3021E"/>
    <w:rsid w:val="00E31956"/>
    <w:rsid w:val="00E31DC8"/>
    <w:rsid w:val="00E31FAC"/>
    <w:rsid w:val="00E333CC"/>
    <w:rsid w:val="00E339B2"/>
    <w:rsid w:val="00E341D5"/>
    <w:rsid w:val="00E35436"/>
    <w:rsid w:val="00E35983"/>
    <w:rsid w:val="00E361F3"/>
    <w:rsid w:val="00E36AC7"/>
    <w:rsid w:val="00E41A7A"/>
    <w:rsid w:val="00E41C91"/>
    <w:rsid w:val="00E42439"/>
    <w:rsid w:val="00E43CEE"/>
    <w:rsid w:val="00E443EB"/>
    <w:rsid w:val="00E44740"/>
    <w:rsid w:val="00E44A21"/>
    <w:rsid w:val="00E45950"/>
    <w:rsid w:val="00E47780"/>
    <w:rsid w:val="00E508D3"/>
    <w:rsid w:val="00E518F5"/>
    <w:rsid w:val="00E53002"/>
    <w:rsid w:val="00E53CDF"/>
    <w:rsid w:val="00E544E4"/>
    <w:rsid w:val="00E55CB6"/>
    <w:rsid w:val="00E568A2"/>
    <w:rsid w:val="00E574BE"/>
    <w:rsid w:val="00E603F2"/>
    <w:rsid w:val="00E60979"/>
    <w:rsid w:val="00E60E7C"/>
    <w:rsid w:val="00E60F7E"/>
    <w:rsid w:val="00E61D16"/>
    <w:rsid w:val="00E62979"/>
    <w:rsid w:val="00E63516"/>
    <w:rsid w:val="00E64039"/>
    <w:rsid w:val="00E64151"/>
    <w:rsid w:val="00E648AA"/>
    <w:rsid w:val="00E65644"/>
    <w:rsid w:val="00E65AE8"/>
    <w:rsid w:val="00E66C58"/>
    <w:rsid w:val="00E71460"/>
    <w:rsid w:val="00E71884"/>
    <w:rsid w:val="00E71EEE"/>
    <w:rsid w:val="00E727F5"/>
    <w:rsid w:val="00E729E2"/>
    <w:rsid w:val="00E72CDF"/>
    <w:rsid w:val="00E73460"/>
    <w:rsid w:val="00E744AB"/>
    <w:rsid w:val="00E746FD"/>
    <w:rsid w:val="00E75E89"/>
    <w:rsid w:val="00E7672C"/>
    <w:rsid w:val="00E7687A"/>
    <w:rsid w:val="00E76ADB"/>
    <w:rsid w:val="00E77472"/>
    <w:rsid w:val="00E777BF"/>
    <w:rsid w:val="00E778C8"/>
    <w:rsid w:val="00E779D8"/>
    <w:rsid w:val="00E77BAF"/>
    <w:rsid w:val="00E81AA0"/>
    <w:rsid w:val="00E858EB"/>
    <w:rsid w:val="00E86CFF"/>
    <w:rsid w:val="00E86FF1"/>
    <w:rsid w:val="00E90235"/>
    <w:rsid w:val="00E90EBC"/>
    <w:rsid w:val="00E929A9"/>
    <w:rsid w:val="00E9329C"/>
    <w:rsid w:val="00E939A9"/>
    <w:rsid w:val="00E93DCC"/>
    <w:rsid w:val="00E95843"/>
    <w:rsid w:val="00E95A93"/>
    <w:rsid w:val="00EA10B7"/>
    <w:rsid w:val="00EA10D9"/>
    <w:rsid w:val="00EA16AA"/>
    <w:rsid w:val="00EA235D"/>
    <w:rsid w:val="00EA2831"/>
    <w:rsid w:val="00EA33C1"/>
    <w:rsid w:val="00EA5273"/>
    <w:rsid w:val="00EA5990"/>
    <w:rsid w:val="00EA5AB2"/>
    <w:rsid w:val="00EA6C68"/>
    <w:rsid w:val="00EA6F52"/>
    <w:rsid w:val="00EB0226"/>
    <w:rsid w:val="00EB05D4"/>
    <w:rsid w:val="00EB1718"/>
    <w:rsid w:val="00EB25C5"/>
    <w:rsid w:val="00EB2621"/>
    <w:rsid w:val="00EB3692"/>
    <w:rsid w:val="00EB4613"/>
    <w:rsid w:val="00EB4A6A"/>
    <w:rsid w:val="00EB6E7A"/>
    <w:rsid w:val="00EC0619"/>
    <w:rsid w:val="00EC0EFB"/>
    <w:rsid w:val="00EC0F9F"/>
    <w:rsid w:val="00EC1070"/>
    <w:rsid w:val="00EC1F8E"/>
    <w:rsid w:val="00EC2423"/>
    <w:rsid w:val="00EC2675"/>
    <w:rsid w:val="00EC2871"/>
    <w:rsid w:val="00EC29E1"/>
    <w:rsid w:val="00EC2CC0"/>
    <w:rsid w:val="00EC3896"/>
    <w:rsid w:val="00EC3A53"/>
    <w:rsid w:val="00EC400D"/>
    <w:rsid w:val="00EC4971"/>
    <w:rsid w:val="00EC559C"/>
    <w:rsid w:val="00EC57CA"/>
    <w:rsid w:val="00EC5DF4"/>
    <w:rsid w:val="00EC62B6"/>
    <w:rsid w:val="00EC6CBD"/>
    <w:rsid w:val="00EC6F2F"/>
    <w:rsid w:val="00EC7642"/>
    <w:rsid w:val="00EC78B4"/>
    <w:rsid w:val="00EC7ED3"/>
    <w:rsid w:val="00ED063F"/>
    <w:rsid w:val="00ED0EAD"/>
    <w:rsid w:val="00ED0F0F"/>
    <w:rsid w:val="00ED525A"/>
    <w:rsid w:val="00ED584D"/>
    <w:rsid w:val="00ED58BE"/>
    <w:rsid w:val="00ED5FDF"/>
    <w:rsid w:val="00ED66B0"/>
    <w:rsid w:val="00ED6700"/>
    <w:rsid w:val="00ED671E"/>
    <w:rsid w:val="00ED6AE9"/>
    <w:rsid w:val="00ED6D19"/>
    <w:rsid w:val="00ED6E7C"/>
    <w:rsid w:val="00EE1772"/>
    <w:rsid w:val="00EE294E"/>
    <w:rsid w:val="00EE2C48"/>
    <w:rsid w:val="00EE3713"/>
    <w:rsid w:val="00EE4798"/>
    <w:rsid w:val="00EE5529"/>
    <w:rsid w:val="00EE6692"/>
    <w:rsid w:val="00EE6852"/>
    <w:rsid w:val="00EE7F63"/>
    <w:rsid w:val="00EF0349"/>
    <w:rsid w:val="00EF0382"/>
    <w:rsid w:val="00EF113B"/>
    <w:rsid w:val="00EF1480"/>
    <w:rsid w:val="00EF2015"/>
    <w:rsid w:val="00EF20AF"/>
    <w:rsid w:val="00EF2196"/>
    <w:rsid w:val="00EF25DA"/>
    <w:rsid w:val="00EF2717"/>
    <w:rsid w:val="00EF32F7"/>
    <w:rsid w:val="00EF425C"/>
    <w:rsid w:val="00EF46B0"/>
    <w:rsid w:val="00EF4FB8"/>
    <w:rsid w:val="00EF63C3"/>
    <w:rsid w:val="00EF6B14"/>
    <w:rsid w:val="00F008B5"/>
    <w:rsid w:val="00F00D4F"/>
    <w:rsid w:val="00F00D94"/>
    <w:rsid w:val="00F01619"/>
    <w:rsid w:val="00F0246A"/>
    <w:rsid w:val="00F028C6"/>
    <w:rsid w:val="00F02A5B"/>
    <w:rsid w:val="00F05479"/>
    <w:rsid w:val="00F05791"/>
    <w:rsid w:val="00F057F8"/>
    <w:rsid w:val="00F060F4"/>
    <w:rsid w:val="00F11F1A"/>
    <w:rsid w:val="00F121D8"/>
    <w:rsid w:val="00F129C2"/>
    <w:rsid w:val="00F12DD3"/>
    <w:rsid w:val="00F13C3D"/>
    <w:rsid w:val="00F1477C"/>
    <w:rsid w:val="00F14BED"/>
    <w:rsid w:val="00F152E2"/>
    <w:rsid w:val="00F16888"/>
    <w:rsid w:val="00F170E1"/>
    <w:rsid w:val="00F21895"/>
    <w:rsid w:val="00F22869"/>
    <w:rsid w:val="00F233DD"/>
    <w:rsid w:val="00F25788"/>
    <w:rsid w:val="00F25ACB"/>
    <w:rsid w:val="00F267C5"/>
    <w:rsid w:val="00F270AC"/>
    <w:rsid w:val="00F27E7D"/>
    <w:rsid w:val="00F30D10"/>
    <w:rsid w:val="00F30E24"/>
    <w:rsid w:val="00F32C86"/>
    <w:rsid w:val="00F34236"/>
    <w:rsid w:val="00F34934"/>
    <w:rsid w:val="00F34BE5"/>
    <w:rsid w:val="00F354BC"/>
    <w:rsid w:val="00F35AE2"/>
    <w:rsid w:val="00F36066"/>
    <w:rsid w:val="00F361B0"/>
    <w:rsid w:val="00F364AD"/>
    <w:rsid w:val="00F36642"/>
    <w:rsid w:val="00F414BC"/>
    <w:rsid w:val="00F421C8"/>
    <w:rsid w:val="00F425ED"/>
    <w:rsid w:val="00F43BCB"/>
    <w:rsid w:val="00F43C32"/>
    <w:rsid w:val="00F446EA"/>
    <w:rsid w:val="00F44DC8"/>
    <w:rsid w:val="00F45BED"/>
    <w:rsid w:val="00F460EA"/>
    <w:rsid w:val="00F46456"/>
    <w:rsid w:val="00F46665"/>
    <w:rsid w:val="00F50701"/>
    <w:rsid w:val="00F50E03"/>
    <w:rsid w:val="00F51828"/>
    <w:rsid w:val="00F52E68"/>
    <w:rsid w:val="00F530C1"/>
    <w:rsid w:val="00F533C9"/>
    <w:rsid w:val="00F53790"/>
    <w:rsid w:val="00F53979"/>
    <w:rsid w:val="00F53D0B"/>
    <w:rsid w:val="00F5421C"/>
    <w:rsid w:val="00F54D69"/>
    <w:rsid w:val="00F554AA"/>
    <w:rsid w:val="00F554C8"/>
    <w:rsid w:val="00F563C7"/>
    <w:rsid w:val="00F57BAA"/>
    <w:rsid w:val="00F6133C"/>
    <w:rsid w:val="00F61911"/>
    <w:rsid w:val="00F628CB"/>
    <w:rsid w:val="00F632C2"/>
    <w:rsid w:val="00F6379A"/>
    <w:rsid w:val="00F63B33"/>
    <w:rsid w:val="00F63C89"/>
    <w:rsid w:val="00F63CAC"/>
    <w:rsid w:val="00F701DA"/>
    <w:rsid w:val="00F705CC"/>
    <w:rsid w:val="00F70D3B"/>
    <w:rsid w:val="00F71D39"/>
    <w:rsid w:val="00F71D70"/>
    <w:rsid w:val="00F72D25"/>
    <w:rsid w:val="00F7385D"/>
    <w:rsid w:val="00F7398F"/>
    <w:rsid w:val="00F73996"/>
    <w:rsid w:val="00F73A0A"/>
    <w:rsid w:val="00F73D2B"/>
    <w:rsid w:val="00F73D85"/>
    <w:rsid w:val="00F747A5"/>
    <w:rsid w:val="00F74D4E"/>
    <w:rsid w:val="00F74FDD"/>
    <w:rsid w:val="00F750EB"/>
    <w:rsid w:val="00F75F5A"/>
    <w:rsid w:val="00F7652B"/>
    <w:rsid w:val="00F80798"/>
    <w:rsid w:val="00F81313"/>
    <w:rsid w:val="00F828FC"/>
    <w:rsid w:val="00F82BA2"/>
    <w:rsid w:val="00F83F1E"/>
    <w:rsid w:val="00F84288"/>
    <w:rsid w:val="00F8487A"/>
    <w:rsid w:val="00F852AA"/>
    <w:rsid w:val="00F856CD"/>
    <w:rsid w:val="00F85A75"/>
    <w:rsid w:val="00F86068"/>
    <w:rsid w:val="00F86B51"/>
    <w:rsid w:val="00F87147"/>
    <w:rsid w:val="00F87426"/>
    <w:rsid w:val="00F87E51"/>
    <w:rsid w:val="00F904FF"/>
    <w:rsid w:val="00F907B1"/>
    <w:rsid w:val="00F91D37"/>
    <w:rsid w:val="00F92382"/>
    <w:rsid w:val="00F92FCB"/>
    <w:rsid w:val="00F931B9"/>
    <w:rsid w:val="00F93F63"/>
    <w:rsid w:val="00F93FD5"/>
    <w:rsid w:val="00F947C7"/>
    <w:rsid w:val="00F9498F"/>
    <w:rsid w:val="00FA05BA"/>
    <w:rsid w:val="00FA3F1B"/>
    <w:rsid w:val="00FA4306"/>
    <w:rsid w:val="00FA49EE"/>
    <w:rsid w:val="00FA4D2A"/>
    <w:rsid w:val="00FA5731"/>
    <w:rsid w:val="00FA6465"/>
    <w:rsid w:val="00FA6B41"/>
    <w:rsid w:val="00FA6D3B"/>
    <w:rsid w:val="00FB0472"/>
    <w:rsid w:val="00FB1207"/>
    <w:rsid w:val="00FB15B4"/>
    <w:rsid w:val="00FB3771"/>
    <w:rsid w:val="00FB48BD"/>
    <w:rsid w:val="00FB5CD2"/>
    <w:rsid w:val="00FB5EAD"/>
    <w:rsid w:val="00FB756B"/>
    <w:rsid w:val="00FC119F"/>
    <w:rsid w:val="00FC2A60"/>
    <w:rsid w:val="00FC2C93"/>
    <w:rsid w:val="00FC3A86"/>
    <w:rsid w:val="00FC3E4A"/>
    <w:rsid w:val="00FC4463"/>
    <w:rsid w:val="00FC46AD"/>
    <w:rsid w:val="00FC4B6E"/>
    <w:rsid w:val="00FC52F1"/>
    <w:rsid w:val="00FD110F"/>
    <w:rsid w:val="00FD188D"/>
    <w:rsid w:val="00FD25BD"/>
    <w:rsid w:val="00FD3315"/>
    <w:rsid w:val="00FD34A5"/>
    <w:rsid w:val="00FD380C"/>
    <w:rsid w:val="00FD415A"/>
    <w:rsid w:val="00FD5535"/>
    <w:rsid w:val="00FD5BAD"/>
    <w:rsid w:val="00FD5E34"/>
    <w:rsid w:val="00FD63F9"/>
    <w:rsid w:val="00FD6945"/>
    <w:rsid w:val="00FD715B"/>
    <w:rsid w:val="00FD71E7"/>
    <w:rsid w:val="00FE071D"/>
    <w:rsid w:val="00FE08EE"/>
    <w:rsid w:val="00FE0AA2"/>
    <w:rsid w:val="00FE0E10"/>
    <w:rsid w:val="00FE266C"/>
    <w:rsid w:val="00FE378F"/>
    <w:rsid w:val="00FE3C62"/>
    <w:rsid w:val="00FE4405"/>
    <w:rsid w:val="00FE5057"/>
    <w:rsid w:val="00FE6078"/>
    <w:rsid w:val="00FE6395"/>
    <w:rsid w:val="00FE77EC"/>
    <w:rsid w:val="00FE7C9A"/>
    <w:rsid w:val="00FF0443"/>
    <w:rsid w:val="00FF06DE"/>
    <w:rsid w:val="00FF1259"/>
    <w:rsid w:val="00FF1E41"/>
    <w:rsid w:val="00FF2244"/>
    <w:rsid w:val="00FF2AF6"/>
    <w:rsid w:val="00FF35FB"/>
    <w:rsid w:val="00FF36AC"/>
    <w:rsid w:val="00FF3DC6"/>
    <w:rsid w:val="00FF3FE6"/>
    <w:rsid w:val="00FF453C"/>
    <w:rsid w:val="00FF5313"/>
    <w:rsid w:val="00FF614F"/>
    <w:rsid w:val="00FF686C"/>
    <w:rsid w:val="00FF7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497" fill="f" fillcolor="white">
      <v:fill color="white" on="f"/>
    </o:shapedefaults>
    <o:shapelayout v:ext="edit">
      <o:idmap v:ext="edit" data="1"/>
    </o:shapelayout>
  </w:shapeDefaults>
  <w:decimalSymbol w:val=","/>
  <w:listSeparator w:val=";"/>
  <w14:docId w14:val="0614AB8A"/>
  <w15:docId w15:val="{7985E696-25E0-40BE-B959-B08AA316E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F4E01"/>
    <w:pPr>
      <w:spacing w:before="120"/>
    </w:pPr>
    <w:rPr>
      <w:rFonts w:asciiTheme="minorHAnsi" w:hAnsiTheme="minorHAnsi"/>
      <w:sz w:val="22"/>
    </w:rPr>
  </w:style>
  <w:style w:type="paragraph" w:styleId="Nadpis1">
    <w:name w:val="heading 1"/>
    <w:aliases w:val="Heading 1,Hlavní nadpis"/>
    <w:basedOn w:val="Normln"/>
    <w:next w:val="Normln"/>
    <w:uiPriority w:val="99"/>
    <w:qFormat/>
    <w:rsid w:val="004F58A0"/>
    <w:pPr>
      <w:keepNext/>
      <w:numPr>
        <w:numId w:val="2"/>
      </w:numPr>
      <w:spacing w:before="240" w:after="60"/>
      <w:outlineLvl w:val="0"/>
    </w:pPr>
    <w:rPr>
      <w:rFonts w:ascii="Tw Cen MT Condensed" w:hAnsi="Tw Cen MT Condensed"/>
      <w:b/>
      <w:kern w:val="28"/>
      <w:sz w:val="36"/>
    </w:rPr>
  </w:style>
  <w:style w:type="paragraph" w:styleId="Nadpis2">
    <w:name w:val="heading 2"/>
    <w:aliases w:val="Nadpis nižší úrovně,Paragraaf,adpis 2,hlavicka"/>
    <w:basedOn w:val="Nadpis1"/>
    <w:next w:val="Normln"/>
    <w:link w:val="Nadpis2Char"/>
    <w:uiPriority w:val="99"/>
    <w:qFormat/>
    <w:rsid w:val="001A0BFB"/>
    <w:pPr>
      <w:numPr>
        <w:ilvl w:val="1"/>
      </w:numPr>
      <w:tabs>
        <w:tab w:val="clear" w:pos="9507"/>
        <w:tab w:val="num" w:pos="1418"/>
      </w:tabs>
      <w:outlineLvl w:val="1"/>
    </w:pPr>
    <w:rPr>
      <w:sz w:val="28"/>
    </w:rPr>
  </w:style>
  <w:style w:type="paragraph" w:styleId="Nadpis3">
    <w:name w:val="heading 3"/>
    <w:aliases w:val="Titul1,adpis 3,Podkapitola2"/>
    <w:basedOn w:val="Normln"/>
    <w:next w:val="Normln"/>
    <w:link w:val="Nadpis3Char"/>
    <w:uiPriority w:val="99"/>
    <w:qFormat/>
    <w:rsid w:val="00CD58E8"/>
    <w:pPr>
      <w:keepNext/>
      <w:numPr>
        <w:ilvl w:val="2"/>
        <w:numId w:val="2"/>
      </w:numPr>
      <w:tabs>
        <w:tab w:val="clear" w:pos="6391"/>
        <w:tab w:val="num" w:pos="1560"/>
      </w:tabs>
      <w:spacing w:before="240" w:after="60"/>
      <w:ind w:hanging="624"/>
      <w:outlineLvl w:val="2"/>
    </w:pPr>
    <w:rPr>
      <w:rFonts w:ascii="Tw Cen MT Condensed" w:hAnsi="Tw Cen MT Condensed"/>
      <w:b/>
      <w:sz w:val="24"/>
    </w:rPr>
  </w:style>
  <w:style w:type="paragraph" w:styleId="Nadpis4">
    <w:name w:val="heading 4"/>
    <w:aliases w:val="Titul2"/>
    <w:basedOn w:val="Normln"/>
    <w:next w:val="Normln"/>
    <w:link w:val="Nadpis4Char"/>
    <w:unhideWhenUsed/>
    <w:qFormat/>
    <w:rsid w:val="002837FE"/>
    <w:pPr>
      <w:keepNext/>
      <w:spacing w:before="240" w:after="60"/>
      <w:outlineLvl w:val="3"/>
    </w:pPr>
    <w:rPr>
      <w:b/>
      <w:bCs/>
      <w:szCs w:val="28"/>
    </w:rPr>
  </w:style>
  <w:style w:type="paragraph" w:styleId="Nadpis5">
    <w:name w:val="heading 5"/>
    <w:basedOn w:val="Normln"/>
    <w:next w:val="Zkladntext"/>
    <w:link w:val="Nadpis5Char"/>
    <w:qFormat/>
    <w:rsid w:val="00875E95"/>
    <w:pPr>
      <w:keepNext/>
      <w:keepLines/>
      <w:overflowPunct w:val="0"/>
      <w:autoSpaceDE w:val="0"/>
      <w:autoSpaceDN w:val="0"/>
      <w:adjustRightInd w:val="0"/>
      <w:spacing w:before="240" w:after="80"/>
      <w:textAlignment w:val="baseline"/>
      <w:outlineLvl w:val="4"/>
    </w:pPr>
    <w:rPr>
      <w:b/>
      <w:i/>
      <w:kern w:val="28"/>
      <w:sz w:val="20"/>
    </w:rPr>
  </w:style>
  <w:style w:type="paragraph" w:styleId="Nadpis6">
    <w:name w:val="heading 6"/>
    <w:basedOn w:val="Normln"/>
    <w:next w:val="Zkladntext"/>
    <w:link w:val="Nadpis6Char"/>
    <w:qFormat/>
    <w:rsid w:val="00875E95"/>
    <w:pPr>
      <w:keepNext/>
      <w:keepLines/>
      <w:overflowPunct w:val="0"/>
      <w:autoSpaceDE w:val="0"/>
      <w:autoSpaceDN w:val="0"/>
      <w:adjustRightInd w:val="0"/>
      <w:spacing w:after="80"/>
      <w:textAlignment w:val="baseline"/>
      <w:outlineLvl w:val="5"/>
    </w:pPr>
    <w:rPr>
      <w:kern w:val="28"/>
      <w:sz w:val="20"/>
      <w:u w:val="dotted"/>
    </w:rPr>
  </w:style>
  <w:style w:type="paragraph" w:styleId="Nadpis7">
    <w:name w:val="heading 7"/>
    <w:basedOn w:val="Normln"/>
    <w:next w:val="Normln"/>
    <w:link w:val="Nadpis7Char"/>
    <w:unhideWhenUsed/>
    <w:qFormat/>
    <w:rsid w:val="00875E95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8">
    <w:name w:val="heading 8"/>
    <w:basedOn w:val="Normln"/>
    <w:next w:val="Zkladntext"/>
    <w:link w:val="Nadpis8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7"/>
    </w:pPr>
    <w:rPr>
      <w:b/>
      <w:i/>
      <w:kern w:val="28"/>
      <w:sz w:val="20"/>
    </w:rPr>
  </w:style>
  <w:style w:type="paragraph" w:styleId="Nadpis9">
    <w:name w:val="heading 9"/>
    <w:basedOn w:val="Normln"/>
    <w:next w:val="Zkladntext"/>
    <w:link w:val="Nadpis9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8"/>
    </w:pPr>
    <w:rPr>
      <w:b/>
      <w:i/>
      <w:kern w:val="28"/>
      <w:sz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slovn">
    <w:name w:val="Styl Číslování"/>
    <w:basedOn w:val="Bezseznamu"/>
    <w:rsid w:val="00377BA6"/>
    <w:pPr>
      <w:numPr>
        <w:numId w:val="1"/>
      </w:numPr>
    </w:pPr>
  </w:style>
  <w:style w:type="paragraph" w:styleId="Rozloendokumentu">
    <w:name w:val="Document Map"/>
    <w:basedOn w:val="Normln"/>
    <w:semiHidden/>
    <w:rsid w:val="00377BA6"/>
    <w:pPr>
      <w:shd w:val="clear" w:color="auto" w:fill="000080"/>
    </w:pPr>
    <w:rPr>
      <w:rFonts w:ascii="Tahoma" w:hAnsi="Tahoma" w:cs="Tahoma"/>
      <w:sz w:val="20"/>
    </w:rPr>
  </w:style>
  <w:style w:type="numbering" w:customStyle="1" w:styleId="Odraky">
    <w:name w:val="Odražky"/>
    <w:basedOn w:val="Bezseznamu"/>
    <w:rsid w:val="00377BA6"/>
    <w:pPr>
      <w:numPr>
        <w:numId w:val="3"/>
      </w:numPr>
    </w:pPr>
  </w:style>
  <w:style w:type="table" w:customStyle="1" w:styleId="Normalnitabulka">
    <w:name w:val="Normalni tabulka"/>
    <w:basedOn w:val="Normlntabulka"/>
    <w:rsid w:val="00377BA6"/>
    <w:pPr>
      <w:jc w:val="center"/>
    </w:p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Obrazektabulka">
    <w:name w:val="Obrazek tabulka"/>
    <w:basedOn w:val="Normlntabulka"/>
    <w:rsid w:val="00D76512"/>
    <w:pPr>
      <w:jc w:val="center"/>
    </w:pPr>
    <w:tblPr>
      <w:jc w:val="center"/>
    </w:tblPr>
    <w:trPr>
      <w:jc w:val="center"/>
    </w:trPr>
    <w:tcPr>
      <w:vAlign w:val="center"/>
    </w:tcPr>
  </w:style>
  <w:style w:type="paragraph" w:customStyle="1" w:styleId="MTDisplayEquation">
    <w:name w:val="MTDisplayEquation"/>
    <w:basedOn w:val="Normln"/>
    <w:next w:val="Normln"/>
    <w:rsid w:val="00377BA6"/>
    <w:pPr>
      <w:tabs>
        <w:tab w:val="center" w:pos="5240"/>
        <w:tab w:val="right" w:pos="8505"/>
        <w:tab w:val="right" w:pos="8789"/>
        <w:tab w:val="right" w:pos="9080"/>
      </w:tabs>
      <w:spacing w:line="360" w:lineRule="auto"/>
      <w:ind w:left="1416" w:firstLine="384"/>
    </w:pPr>
    <w:rPr>
      <w:sz w:val="24"/>
      <w:szCs w:val="24"/>
    </w:rPr>
  </w:style>
  <w:style w:type="table" w:styleId="Mkatabulky">
    <w:name w:val="Table Grid"/>
    <w:aliases w:val="Obrazek"/>
    <w:basedOn w:val="Normlntabulka"/>
    <w:rsid w:val="00CC570D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paragraph" w:styleId="Titulek">
    <w:name w:val="caption"/>
    <w:aliases w:val="Titulek Char,objekty"/>
    <w:basedOn w:val="Normln"/>
    <w:next w:val="Normln"/>
    <w:link w:val="TitulekChar1"/>
    <w:qFormat/>
    <w:rsid w:val="005F0EFB"/>
    <w:rPr>
      <w:bCs/>
      <w:sz w:val="20"/>
    </w:rPr>
  </w:style>
  <w:style w:type="character" w:customStyle="1" w:styleId="TitulekChar1">
    <w:name w:val="Titulek Char1"/>
    <w:aliases w:val="Titulek Char Char,objekty Char1"/>
    <w:basedOn w:val="Standardnpsmoodstavce"/>
    <w:link w:val="Titulek"/>
    <w:uiPriority w:val="99"/>
    <w:rsid w:val="005F0EFB"/>
    <w:rPr>
      <w:rFonts w:ascii="Arial" w:hAnsi="Arial"/>
      <w:bCs/>
      <w:lang w:val="cs-CZ" w:eastAsia="cs-CZ" w:bidi="ar-SA"/>
    </w:rPr>
  </w:style>
  <w:style w:type="paragraph" w:customStyle="1" w:styleId="slovn">
    <w:name w:val="číslování"/>
    <w:basedOn w:val="Normln"/>
    <w:rsid w:val="00FE378F"/>
    <w:pPr>
      <w:numPr>
        <w:numId w:val="4"/>
      </w:numPr>
    </w:pPr>
    <w:rPr>
      <w:b/>
    </w:rPr>
  </w:style>
  <w:style w:type="character" w:customStyle="1" w:styleId="StylKurzva">
    <w:name w:val="Styl Kurzíva"/>
    <w:basedOn w:val="Standardnpsmoodstavce"/>
    <w:rsid w:val="00F46665"/>
    <w:rPr>
      <w:i/>
      <w:iCs/>
    </w:rPr>
  </w:style>
  <w:style w:type="paragraph" w:styleId="Seznamobrzk">
    <w:name w:val="table of figures"/>
    <w:basedOn w:val="Normln"/>
    <w:next w:val="Normln"/>
    <w:uiPriority w:val="99"/>
    <w:rsid w:val="0001258F"/>
  </w:style>
  <w:style w:type="character" w:styleId="Hypertextovodkaz">
    <w:name w:val="Hyperlink"/>
    <w:basedOn w:val="Standardnpsmoodstavce"/>
    <w:uiPriority w:val="99"/>
    <w:rsid w:val="0001258F"/>
    <w:rPr>
      <w:color w:val="0000FF"/>
      <w:u w:val="single"/>
    </w:rPr>
  </w:style>
  <w:style w:type="paragraph" w:styleId="Zpat">
    <w:name w:val="footer"/>
    <w:basedOn w:val="Normln"/>
    <w:link w:val="ZpatChar"/>
    <w:uiPriority w:val="99"/>
    <w:rsid w:val="00A948EE"/>
    <w:pPr>
      <w:tabs>
        <w:tab w:val="center" w:pos="4703"/>
        <w:tab w:val="right" w:pos="9406"/>
      </w:tabs>
    </w:pPr>
  </w:style>
  <w:style w:type="character" w:styleId="slostrnky">
    <w:name w:val="page number"/>
    <w:basedOn w:val="Standardnpsmoodstavce"/>
    <w:rsid w:val="00A948EE"/>
  </w:style>
  <w:style w:type="paragraph" w:styleId="Zhlav">
    <w:name w:val="header"/>
    <w:basedOn w:val="Normln"/>
    <w:link w:val="ZhlavChar"/>
    <w:uiPriority w:val="99"/>
    <w:rsid w:val="00A948EE"/>
    <w:pPr>
      <w:tabs>
        <w:tab w:val="center" w:pos="4536"/>
        <w:tab w:val="right" w:pos="9072"/>
      </w:tabs>
    </w:pPr>
  </w:style>
  <w:style w:type="paragraph" w:styleId="Obsah2">
    <w:name w:val="toc 2"/>
    <w:basedOn w:val="Normln"/>
    <w:next w:val="Normln"/>
    <w:autoRedefine/>
    <w:uiPriority w:val="39"/>
    <w:qFormat/>
    <w:rsid w:val="00857754"/>
    <w:pPr>
      <w:ind w:left="220"/>
    </w:pPr>
  </w:style>
  <w:style w:type="paragraph" w:styleId="Obsah1">
    <w:name w:val="toc 1"/>
    <w:basedOn w:val="Normln"/>
    <w:next w:val="Normln"/>
    <w:autoRedefine/>
    <w:uiPriority w:val="39"/>
    <w:qFormat/>
    <w:rsid w:val="0063609C"/>
    <w:pPr>
      <w:tabs>
        <w:tab w:val="left" w:pos="440"/>
        <w:tab w:val="right" w:leader="dot" w:pos="9063"/>
      </w:tabs>
    </w:pPr>
  </w:style>
  <w:style w:type="paragraph" w:styleId="Obsah3">
    <w:name w:val="toc 3"/>
    <w:basedOn w:val="Normln"/>
    <w:next w:val="Normln"/>
    <w:autoRedefine/>
    <w:uiPriority w:val="39"/>
    <w:qFormat/>
    <w:rsid w:val="00857754"/>
    <w:pPr>
      <w:ind w:left="440"/>
    </w:pPr>
  </w:style>
  <w:style w:type="character" w:customStyle="1" w:styleId="Nadpis2Char">
    <w:name w:val="Nadpis 2 Char"/>
    <w:aliases w:val="Nadpis nižší úrovně Char,Paragraaf Char,adpis 2 Char,hlavicka Char"/>
    <w:basedOn w:val="Standardnpsmoodstavce"/>
    <w:link w:val="Nadpis2"/>
    <w:uiPriority w:val="99"/>
    <w:rsid w:val="001A0BFB"/>
    <w:rPr>
      <w:rFonts w:ascii="Tw Cen MT Condensed" w:hAnsi="Tw Cen MT Condensed"/>
      <w:b/>
      <w:kern w:val="28"/>
      <w:sz w:val="28"/>
    </w:rPr>
  </w:style>
  <w:style w:type="paragraph" w:styleId="Textbubliny">
    <w:name w:val="Balloon Text"/>
    <w:basedOn w:val="Normln"/>
    <w:link w:val="TextbublinyChar"/>
    <w:uiPriority w:val="99"/>
    <w:semiHidden/>
    <w:rsid w:val="00074372"/>
    <w:rPr>
      <w:rFonts w:ascii="Tahoma" w:hAnsi="Tahoma" w:cs="Tahoma"/>
      <w:sz w:val="16"/>
      <w:szCs w:val="16"/>
    </w:rPr>
  </w:style>
  <w:style w:type="paragraph" w:customStyle="1" w:styleId="Rovnice">
    <w:name w:val="Rovnice"/>
    <w:basedOn w:val="Normln"/>
    <w:rsid w:val="003905A6"/>
    <w:rPr>
      <w:rFonts w:ascii="Times New Roman" w:hAnsi="Times New Roman"/>
    </w:rPr>
  </w:style>
  <w:style w:type="character" w:customStyle="1" w:styleId="fzakontext">
    <w:name w:val="f_zakon_text"/>
    <w:basedOn w:val="Standardnpsmoodstavce"/>
    <w:rsid w:val="00131DC0"/>
  </w:style>
  <w:style w:type="character" w:styleId="Sledovanodkaz">
    <w:name w:val="FollowedHyperlink"/>
    <w:basedOn w:val="Standardnpsmoodstavce"/>
    <w:uiPriority w:val="99"/>
    <w:rsid w:val="00CC570D"/>
    <w:rPr>
      <w:color w:val="800080"/>
      <w:u w:val="single"/>
    </w:rPr>
  </w:style>
  <w:style w:type="paragraph" w:customStyle="1" w:styleId="xl24">
    <w:name w:val="xl24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5">
    <w:name w:val="xl25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6">
    <w:name w:val="xl26"/>
    <w:basedOn w:val="Normln"/>
    <w:rsid w:val="00CC570D"/>
    <w:pPr>
      <w:pBdr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7">
    <w:name w:val="xl27"/>
    <w:basedOn w:val="Normln"/>
    <w:rsid w:val="00CC570D"/>
    <w:pPr>
      <w:pBdr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8">
    <w:name w:val="xl28"/>
    <w:basedOn w:val="Normln"/>
    <w:rsid w:val="00CC570D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9">
    <w:name w:val="xl29"/>
    <w:basedOn w:val="Normln"/>
    <w:rsid w:val="00CC570D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0">
    <w:name w:val="xl30"/>
    <w:basedOn w:val="Normln"/>
    <w:rsid w:val="00CC570D"/>
    <w:pPr>
      <w:pBdr>
        <w:top w:val="single" w:sz="8" w:space="0" w:color="auto"/>
        <w:lef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1">
    <w:name w:val="xl31"/>
    <w:basedOn w:val="Normln"/>
    <w:rsid w:val="00CC570D"/>
    <w:pPr>
      <w:pBdr>
        <w:top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2">
    <w:name w:val="xl32"/>
    <w:basedOn w:val="Normln"/>
    <w:rsid w:val="00CC570D"/>
    <w:pPr>
      <w:pBdr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3">
    <w:name w:val="xl33"/>
    <w:basedOn w:val="Normln"/>
    <w:rsid w:val="00CC570D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4">
    <w:name w:val="xl34"/>
    <w:basedOn w:val="Normln"/>
    <w:rsid w:val="00CC570D"/>
    <w:pPr>
      <w:pBdr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5">
    <w:name w:val="xl35"/>
    <w:basedOn w:val="Normln"/>
    <w:rsid w:val="00CC570D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6">
    <w:name w:val="xl36"/>
    <w:basedOn w:val="Normln"/>
    <w:rsid w:val="00CC570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37">
    <w:name w:val="xl37"/>
    <w:basedOn w:val="Normln"/>
    <w:rsid w:val="00CC570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38">
    <w:name w:val="xl38"/>
    <w:basedOn w:val="Normln"/>
    <w:rsid w:val="00CC570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character" w:styleId="Odkaznakoment">
    <w:name w:val="annotation reference"/>
    <w:basedOn w:val="Standardnpsmoodstavce"/>
    <w:rsid w:val="00AF3740"/>
    <w:rPr>
      <w:sz w:val="16"/>
      <w:szCs w:val="16"/>
    </w:rPr>
  </w:style>
  <w:style w:type="paragraph" w:styleId="Textkomente">
    <w:name w:val="annotation text"/>
    <w:basedOn w:val="Normln"/>
    <w:link w:val="TextkomenteChar"/>
    <w:rsid w:val="00AF3740"/>
    <w:rPr>
      <w:sz w:val="20"/>
    </w:rPr>
  </w:style>
  <w:style w:type="character" w:customStyle="1" w:styleId="TextkomenteChar">
    <w:name w:val="Text komentáře Char"/>
    <w:basedOn w:val="Standardnpsmoodstavce"/>
    <w:link w:val="Textkomente"/>
    <w:rsid w:val="00AF3740"/>
    <w:rPr>
      <w:rFonts w:ascii="Arial" w:hAnsi="Arial"/>
    </w:rPr>
  </w:style>
  <w:style w:type="paragraph" w:styleId="Pedmtkomente">
    <w:name w:val="annotation subject"/>
    <w:basedOn w:val="Textkomente"/>
    <w:next w:val="Textkomente"/>
    <w:link w:val="PedmtkomenteChar"/>
    <w:rsid w:val="00AF374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AF3740"/>
    <w:rPr>
      <w:rFonts w:ascii="Arial" w:hAnsi="Arial"/>
      <w:b/>
      <w:bCs/>
    </w:rPr>
  </w:style>
  <w:style w:type="character" w:customStyle="1" w:styleId="Nadpis4Char">
    <w:name w:val="Nadpis 4 Char"/>
    <w:aliases w:val="Titul2 Char"/>
    <w:basedOn w:val="Standardnpsmoodstavce"/>
    <w:link w:val="Nadpis4"/>
    <w:rsid w:val="002837FE"/>
    <w:rPr>
      <w:rFonts w:ascii="Arial" w:hAnsi="Arial"/>
      <w:b/>
      <w:bCs/>
      <w:sz w:val="22"/>
      <w:szCs w:val="28"/>
    </w:rPr>
  </w:style>
  <w:style w:type="character" w:customStyle="1" w:styleId="Nadpis3Char">
    <w:name w:val="Nadpis 3 Char"/>
    <w:aliases w:val="Titul1 Char,adpis 3 Char,Podkapitola2 Char"/>
    <w:basedOn w:val="Standardnpsmoodstavce"/>
    <w:link w:val="Nadpis3"/>
    <w:uiPriority w:val="99"/>
    <w:rsid w:val="00CD58E8"/>
    <w:rPr>
      <w:rFonts w:ascii="Tw Cen MT Condensed" w:hAnsi="Tw Cen MT Condensed"/>
      <w:b/>
      <w:sz w:val="24"/>
    </w:rPr>
  </w:style>
  <w:style w:type="paragraph" w:customStyle="1" w:styleId="xl22">
    <w:name w:val="xl22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23">
    <w:name w:val="xl23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39">
    <w:name w:val="xl39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0">
    <w:name w:val="xl40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1">
    <w:name w:val="xl41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2">
    <w:name w:val="xl42"/>
    <w:basedOn w:val="Normln"/>
    <w:rsid w:val="000105C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3">
    <w:name w:val="xl43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styleId="Normlnweb">
    <w:name w:val="Normal (Web)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Siln">
    <w:name w:val="Strong"/>
    <w:basedOn w:val="Standardnpsmoodstavce"/>
    <w:uiPriority w:val="22"/>
    <w:qFormat/>
    <w:rsid w:val="000105CD"/>
    <w:rPr>
      <w:b/>
      <w:bCs/>
    </w:rPr>
  </w:style>
  <w:style w:type="paragraph" w:customStyle="1" w:styleId="western">
    <w:name w:val="western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table" w:customStyle="1" w:styleId="Tabulkaobrazek">
    <w:name w:val="Tabulka o brazek"/>
    <w:basedOn w:val="Normalnitabulka"/>
    <w:rsid w:val="000105CD"/>
    <w:rPr>
      <w:rFonts w:ascii="Arial" w:hAnsi="Arial"/>
    </w:rPr>
    <w:tblPr/>
  </w:style>
  <w:style w:type="paragraph" w:styleId="Obsah4">
    <w:name w:val="toc 4"/>
    <w:basedOn w:val="Normln"/>
    <w:next w:val="Normln"/>
    <w:autoRedefine/>
    <w:uiPriority w:val="39"/>
    <w:unhideWhenUsed/>
    <w:rsid w:val="000105CD"/>
    <w:pPr>
      <w:spacing w:after="100" w:line="276" w:lineRule="auto"/>
      <w:ind w:left="660"/>
      <w:jc w:val="left"/>
    </w:pPr>
    <w:rPr>
      <w:rFonts w:ascii="Calibri" w:hAnsi="Calibri"/>
      <w:szCs w:val="22"/>
    </w:rPr>
  </w:style>
  <w:style w:type="paragraph" w:styleId="Obsah5">
    <w:name w:val="toc 5"/>
    <w:basedOn w:val="Normln"/>
    <w:next w:val="Normln"/>
    <w:autoRedefine/>
    <w:uiPriority w:val="39"/>
    <w:unhideWhenUsed/>
    <w:rsid w:val="000105CD"/>
    <w:pPr>
      <w:spacing w:after="100" w:line="276" w:lineRule="auto"/>
      <w:ind w:left="880"/>
      <w:jc w:val="left"/>
    </w:pPr>
    <w:rPr>
      <w:rFonts w:ascii="Calibri" w:hAnsi="Calibri"/>
      <w:szCs w:val="22"/>
    </w:rPr>
  </w:style>
  <w:style w:type="paragraph" w:styleId="Obsah6">
    <w:name w:val="toc 6"/>
    <w:basedOn w:val="Normln"/>
    <w:next w:val="Normln"/>
    <w:autoRedefine/>
    <w:uiPriority w:val="39"/>
    <w:unhideWhenUsed/>
    <w:rsid w:val="000105CD"/>
    <w:pPr>
      <w:spacing w:after="100" w:line="276" w:lineRule="auto"/>
      <w:ind w:left="1100"/>
      <w:jc w:val="left"/>
    </w:pPr>
    <w:rPr>
      <w:rFonts w:ascii="Calibri" w:hAnsi="Calibri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0105CD"/>
    <w:pPr>
      <w:spacing w:after="100" w:line="276" w:lineRule="auto"/>
      <w:ind w:left="1320"/>
      <w:jc w:val="left"/>
    </w:pPr>
    <w:rPr>
      <w:rFonts w:ascii="Calibri" w:hAnsi="Calibri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0105CD"/>
    <w:pPr>
      <w:spacing w:after="100" w:line="276" w:lineRule="auto"/>
      <w:ind w:left="1540"/>
      <w:jc w:val="left"/>
    </w:pPr>
    <w:rPr>
      <w:rFonts w:ascii="Calibri" w:hAnsi="Calibri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0105CD"/>
    <w:pPr>
      <w:spacing w:after="100" w:line="276" w:lineRule="auto"/>
      <w:ind w:left="1760"/>
      <w:jc w:val="left"/>
    </w:pPr>
    <w:rPr>
      <w:rFonts w:ascii="Calibri" w:hAnsi="Calibri"/>
      <w:szCs w:val="22"/>
    </w:rPr>
  </w:style>
  <w:style w:type="paragraph" w:styleId="Zkladntextodsazen2">
    <w:name w:val="Body Text Indent 2"/>
    <w:basedOn w:val="Normln"/>
    <w:link w:val="Zkladntextodsazen2Char"/>
    <w:rsid w:val="00527947"/>
    <w:pPr>
      <w:widowControl w:val="0"/>
      <w:tabs>
        <w:tab w:val="left" w:pos="2016"/>
        <w:tab w:val="left" w:pos="3168"/>
        <w:tab w:val="left" w:pos="4320"/>
        <w:tab w:val="left" w:pos="5472"/>
        <w:tab w:val="left" w:pos="6624"/>
        <w:tab w:val="left" w:pos="7776"/>
        <w:tab w:val="left" w:pos="8928"/>
      </w:tabs>
      <w:spacing w:line="360" w:lineRule="atLeast"/>
      <w:ind w:right="144" w:firstLine="1008"/>
    </w:pPr>
    <w:rPr>
      <w:rFonts w:ascii="Courier New" w:hAnsi="Courier New"/>
      <w:sz w:val="24"/>
    </w:rPr>
  </w:style>
  <w:style w:type="character" w:customStyle="1" w:styleId="Zkladntextodsazen2Char">
    <w:name w:val="Základní text odsazený 2 Char"/>
    <w:basedOn w:val="Standardnpsmoodstavce"/>
    <w:link w:val="Zkladntextodsazen2"/>
    <w:rsid w:val="00527947"/>
    <w:rPr>
      <w:rFonts w:ascii="Courier New" w:hAnsi="Courier New"/>
      <w:sz w:val="24"/>
    </w:rPr>
  </w:style>
  <w:style w:type="paragraph" w:customStyle="1" w:styleId="Import0">
    <w:name w:val="Import 0"/>
    <w:basedOn w:val="Normln"/>
    <w:rsid w:val="00527947"/>
    <w:pPr>
      <w:widowControl w:val="0"/>
      <w:spacing w:line="288" w:lineRule="auto"/>
      <w:jc w:val="left"/>
    </w:pPr>
    <w:rPr>
      <w:rFonts w:ascii="Courier New" w:hAnsi="Courier New"/>
      <w:noProof/>
      <w:sz w:val="24"/>
    </w:rPr>
  </w:style>
  <w:style w:type="paragraph" w:customStyle="1" w:styleId="Import6">
    <w:name w:val="Import 6"/>
    <w:basedOn w:val="Import0"/>
    <w:rsid w:val="00527947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</w:style>
  <w:style w:type="paragraph" w:customStyle="1" w:styleId="Import25">
    <w:name w:val="Import 25"/>
    <w:basedOn w:val="Import0"/>
    <w:rsid w:val="00527947"/>
    <w:pPr>
      <w:tabs>
        <w:tab w:val="left" w:pos="2016"/>
      </w:tabs>
      <w:spacing w:line="218" w:lineRule="auto"/>
    </w:pPr>
  </w:style>
  <w:style w:type="paragraph" w:styleId="Zkladntext">
    <w:name w:val="Body Text"/>
    <w:basedOn w:val="Normln"/>
    <w:link w:val="ZkladntextChar"/>
    <w:rsid w:val="00527947"/>
    <w:pPr>
      <w:spacing w:after="120"/>
      <w:jc w:val="left"/>
    </w:pPr>
    <w:rPr>
      <w:rFonts w:ascii="Times New Roman" w:hAnsi="Times New Roman"/>
      <w:sz w:val="20"/>
    </w:rPr>
  </w:style>
  <w:style w:type="character" w:customStyle="1" w:styleId="ZkladntextChar">
    <w:name w:val="Základní text Char"/>
    <w:basedOn w:val="Standardnpsmoodstavce"/>
    <w:link w:val="Zkladntext"/>
    <w:rsid w:val="00527947"/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03C9D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link w:val="TextpoznpodarouChar"/>
    <w:rsid w:val="00DF2057"/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rsid w:val="00DF2057"/>
    <w:rPr>
      <w:rFonts w:ascii="Arial" w:hAnsi="Arial"/>
    </w:rPr>
  </w:style>
  <w:style w:type="character" w:styleId="Znakapoznpodarou">
    <w:name w:val="footnote reference"/>
    <w:basedOn w:val="Standardnpsmoodstavce"/>
    <w:rsid w:val="00DF2057"/>
    <w:rPr>
      <w:vertAlign w:val="superscript"/>
    </w:rPr>
  </w:style>
  <w:style w:type="paragraph" w:customStyle="1" w:styleId="Normalniodstavec">
    <w:name w:val="Normalni + odstavec"/>
    <w:basedOn w:val="Normln"/>
    <w:link w:val="NormalniodstavecChar"/>
    <w:rsid w:val="00DF2057"/>
  </w:style>
  <w:style w:type="character" w:customStyle="1" w:styleId="NormalniodstavecChar">
    <w:name w:val="Normalni + odstavec Char"/>
    <w:basedOn w:val="Standardnpsmoodstavce"/>
    <w:link w:val="Normalniodstavec"/>
    <w:rsid w:val="00DF2057"/>
    <w:rPr>
      <w:rFonts w:ascii="Arial" w:hAnsi="Arial"/>
      <w:sz w:val="22"/>
    </w:rPr>
  </w:style>
  <w:style w:type="character" w:styleId="Zdraznnintenzivn">
    <w:name w:val="Intense Emphasis"/>
    <w:aliases w:val="Obr_tab"/>
    <w:basedOn w:val="Odkaznakoment"/>
    <w:uiPriority w:val="21"/>
    <w:qFormat/>
    <w:rsid w:val="001C3197"/>
    <w:rPr>
      <w:rFonts w:ascii="Arial" w:hAnsi="Arial"/>
      <w:bCs/>
      <w:i/>
      <w:iCs/>
      <w:color w:val="auto"/>
      <w:sz w:val="22"/>
      <w:szCs w:val="16"/>
    </w:rPr>
  </w:style>
  <w:style w:type="paragraph" w:customStyle="1" w:styleId="normalnivlevo">
    <w:name w:val="normalni vlevo"/>
    <w:basedOn w:val="Normln"/>
    <w:autoRedefine/>
    <w:rsid w:val="008A70D0"/>
    <w:pPr>
      <w:numPr>
        <w:numId w:val="6"/>
      </w:numPr>
      <w:tabs>
        <w:tab w:val="clear" w:pos="714"/>
      </w:tabs>
      <w:overflowPunct w:val="0"/>
      <w:autoSpaceDE w:val="0"/>
      <w:autoSpaceDN w:val="0"/>
      <w:adjustRightInd w:val="0"/>
      <w:ind w:left="0" w:firstLine="0"/>
      <w:jc w:val="center"/>
      <w:textAlignment w:val="baseline"/>
    </w:pPr>
    <w:rPr>
      <w:bCs/>
    </w:rPr>
  </w:style>
  <w:style w:type="paragraph" w:customStyle="1" w:styleId="odrky1">
    <w:name w:val="odrážky1"/>
    <w:basedOn w:val="Normln"/>
    <w:link w:val="odrky1Char"/>
    <w:uiPriority w:val="99"/>
    <w:rsid w:val="008A70D0"/>
    <w:pPr>
      <w:numPr>
        <w:numId w:val="5"/>
      </w:numPr>
      <w:spacing w:after="120"/>
    </w:pPr>
    <w:rPr>
      <w:szCs w:val="24"/>
    </w:rPr>
  </w:style>
  <w:style w:type="character" w:customStyle="1" w:styleId="odrky1Char">
    <w:name w:val="odrážky1 Char"/>
    <w:basedOn w:val="Standardnpsmoodstavce"/>
    <w:link w:val="odrky1"/>
    <w:rsid w:val="008A70D0"/>
    <w:rPr>
      <w:rFonts w:ascii="Arial" w:hAnsi="Arial"/>
      <w:sz w:val="22"/>
      <w:szCs w:val="24"/>
    </w:rPr>
  </w:style>
  <w:style w:type="paragraph" w:styleId="Odstavecseseznamem">
    <w:name w:val="List Paragraph"/>
    <w:basedOn w:val="Normln"/>
    <w:uiPriority w:val="34"/>
    <w:qFormat/>
    <w:rsid w:val="009705AC"/>
    <w:pPr>
      <w:ind w:left="720"/>
      <w:contextualSpacing/>
    </w:pPr>
  </w:style>
  <w:style w:type="paragraph" w:customStyle="1" w:styleId="xl63">
    <w:name w:val="xl63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4">
    <w:name w:val="xl64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5">
    <w:name w:val="xl65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6">
    <w:name w:val="xl66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Zstupntext">
    <w:name w:val="Placeholder Text"/>
    <w:basedOn w:val="Standardnpsmoodstavce"/>
    <w:uiPriority w:val="99"/>
    <w:semiHidden/>
    <w:rsid w:val="00540ED6"/>
    <w:rPr>
      <w:color w:val="808080"/>
    </w:rPr>
  </w:style>
  <w:style w:type="paragraph" w:styleId="Zkladntextodsazen">
    <w:name w:val="Body Text Indent"/>
    <w:basedOn w:val="Normln"/>
    <w:link w:val="ZkladntextodsazenChar"/>
    <w:rsid w:val="007C38A6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7C38A6"/>
    <w:rPr>
      <w:rFonts w:ascii="Arial" w:hAnsi="Arial"/>
      <w:sz w:val="22"/>
    </w:rPr>
  </w:style>
  <w:style w:type="paragraph" w:customStyle="1" w:styleId="font5">
    <w:name w:val="font5"/>
    <w:basedOn w:val="Normln"/>
    <w:rsid w:val="00D02ABF"/>
    <w:pPr>
      <w:spacing w:before="100" w:beforeAutospacing="1" w:after="100" w:afterAutospacing="1"/>
      <w:jc w:val="left"/>
    </w:pPr>
    <w:rPr>
      <w:rFonts w:ascii="Calibri" w:hAnsi="Calibri"/>
      <w:color w:val="000000"/>
      <w:szCs w:val="22"/>
    </w:rPr>
  </w:style>
  <w:style w:type="paragraph" w:customStyle="1" w:styleId="xl67">
    <w:name w:val="xl67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8">
    <w:name w:val="xl68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69">
    <w:name w:val="xl69"/>
    <w:basedOn w:val="Normln"/>
    <w:rsid w:val="00D02ABF"/>
    <w:pPr>
      <w:pBdr>
        <w:bottom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8D4EEE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lang w:eastAsia="en-US"/>
    </w:rPr>
  </w:style>
  <w:style w:type="paragraph" w:styleId="Bezmezer">
    <w:name w:val="No Spacing"/>
    <w:uiPriority w:val="1"/>
    <w:qFormat/>
    <w:rsid w:val="00BB2BDC"/>
    <w:rPr>
      <w:rFonts w:ascii="Arial" w:hAnsi="Arial"/>
      <w:sz w:val="22"/>
    </w:rPr>
  </w:style>
  <w:style w:type="paragraph" w:customStyle="1" w:styleId="NadpisM1">
    <w:name w:val="Nadpis M1"/>
    <w:basedOn w:val="Normln"/>
    <w:uiPriority w:val="99"/>
    <w:rsid w:val="000D24B8"/>
    <w:pPr>
      <w:numPr>
        <w:numId w:val="7"/>
      </w:numPr>
      <w:spacing w:line="276" w:lineRule="auto"/>
    </w:pPr>
    <w:rPr>
      <w:rFonts w:ascii="Calibri" w:eastAsia="Calibri" w:hAnsi="Calibri"/>
      <w:szCs w:val="22"/>
      <w:lang w:eastAsia="en-US"/>
    </w:rPr>
  </w:style>
  <w:style w:type="paragraph" w:customStyle="1" w:styleId="Nadpis10">
    <w:name w:val="Nadpis1"/>
    <w:basedOn w:val="NadpisM1"/>
    <w:uiPriority w:val="99"/>
    <w:rsid w:val="000D24B8"/>
    <w:rPr>
      <w:rFonts w:ascii="Cambria" w:hAnsi="Cambria"/>
      <w:b/>
      <w:sz w:val="28"/>
      <w:szCs w:val="28"/>
    </w:rPr>
  </w:style>
  <w:style w:type="paragraph" w:styleId="Zkladntext2">
    <w:name w:val="Body Text 2"/>
    <w:basedOn w:val="Normln"/>
    <w:link w:val="Zkladntext2Char"/>
    <w:unhideWhenUsed/>
    <w:rsid w:val="00937EB0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rsid w:val="00937EB0"/>
    <w:rPr>
      <w:rFonts w:ascii="Arial" w:hAnsi="Arial"/>
      <w:sz w:val="22"/>
    </w:rPr>
  </w:style>
  <w:style w:type="character" w:customStyle="1" w:styleId="Nadpis7Char">
    <w:name w:val="Nadpis 7 Char"/>
    <w:basedOn w:val="Standardnpsmoodstavce"/>
    <w:link w:val="Nadpis7"/>
    <w:semiHidden/>
    <w:rsid w:val="00875E95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Nadpis5Char">
    <w:name w:val="Nadpis 5 Char"/>
    <w:basedOn w:val="Standardnpsmoodstavce"/>
    <w:link w:val="Nadpis5"/>
    <w:rsid w:val="00875E95"/>
    <w:rPr>
      <w:rFonts w:ascii="Arial" w:hAnsi="Arial"/>
      <w:b/>
      <w:i/>
      <w:kern w:val="28"/>
    </w:rPr>
  </w:style>
  <w:style w:type="character" w:customStyle="1" w:styleId="Nadpis6Char">
    <w:name w:val="Nadpis 6 Char"/>
    <w:basedOn w:val="Standardnpsmoodstavce"/>
    <w:link w:val="Nadpis6"/>
    <w:rsid w:val="00875E95"/>
    <w:rPr>
      <w:rFonts w:ascii="Arial" w:hAnsi="Arial"/>
      <w:kern w:val="28"/>
      <w:u w:val="dotted"/>
    </w:rPr>
  </w:style>
  <w:style w:type="character" w:customStyle="1" w:styleId="Nadpis8Char">
    <w:name w:val="Nadpis 8 Char"/>
    <w:basedOn w:val="Standardnpsmoodstavce"/>
    <w:link w:val="Nadpis8"/>
    <w:rsid w:val="00875E95"/>
    <w:rPr>
      <w:rFonts w:ascii="Arial" w:hAnsi="Arial"/>
      <w:b/>
      <w:i/>
      <w:kern w:val="28"/>
    </w:rPr>
  </w:style>
  <w:style w:type="character" w:customStyle="1" w:styleId="Nadpis9Char">
    <w:name w:val="Nadpis 9 Char"/>
    <w:basedOn w:val="Standardnpsmoodstavce"/>
    <w:link w:val="Nadpis9"/>
    <w:rsid w:val="00875E95"/>
    <w:rPr>
      <w:rFonts w:ascii="Arial" w:hAnsi="Arial"/>
      <w:b/>
      <w:i/>
      <w:kern w:val="28"/>
    </w:rPr>
  </w:style>
  <w:style w:type="paragraph" w:styleId="Podnadpis">
    <w:name w:val="Subtitle"/>
    <w:basedOn w:val="Normln"/>
    <w:next w:val="Normln"/>
    <w:link w:val="PodnadpisChar"/>
    <w:qFormat/>
    <w:rsid w:val="00942C8F"/>
    <w:pPr>
      <w:numPr>
        <w:ilvl w:val="1"/>
      </w:numPr>
      <w:spacing w:after="160"/>
    </w:pPr>
    <w:rPr>
      <w:rFonts w:eastAsiaTheme="minorEastAsia" w:cstheme="minorBidi"/>
      <w:color w:val="5A5A5A" w:themeColor="text1" w:themeTint="A5"/>
      <w:spacing w:val="15"/>
      <w:szCs w:val="22"/>
    </w:rPr>
  </w:style>
  <w:style w:type="character" w:customStyle="1" w:styleId="PodnadpisChar">
    <w:name w:val="Podnadpis Char"/>
    <w:basedOn w:val="Standardnpsmoodstavce"/>
    <w:link w:val="Podnadpis"/>
    <w:rsid w:val="00942C8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ZpatChar">
    <w:name w:val="Zápatí Char"/>
    <w:basedOn w:val="Standardnpsmoodstavce"/>
    <w:link w:val="Zpat"/>
    <w:uiPriority w:val="99"/>
    <w:rsid w:val="00905BBC"/>
    <w:rPr>
      <w:rFonts w:ascii="Arial" w:hAnsi="Arial"/>
      <w:sz w:val="22"/>
    </w:rPr>
  </w:style>
  <w:style w:type="paragraph" w:customStyle="1" w:styleId="Default">
    <w:name w:val="Default"/>
    <w:rsid w:val="00010B1E"/>
    <w:pPr>
      <w:autoSpaceDE w:val="0"/>
      <w:autoSpaceDN w:val="0"/>
      <w:adjustRightInd w:val="0"/>
      <w:jc w:val="left"/>
    </w:pPr>
    <w:rPr>
      <w:rFonts w:ascii="Arial" w:hAnsi="Arial" w:cs="Arial"/>
      <w:color w:val="000000"/>
      <w:sz w:val="24"/>
      <w:szCs w:val="24"/>
    </w:rPr>
  </w:style>
  <w:style w:type="character" w:customStyle="1" w:styleId="ZhlavChar">
    <w:name w:val="Záhlaví Char"/>
    <w:basedOn w:val="Standardnpsmoodstavce"/>
    <w:link w:val="Zhlav"/>
    <w:uiPriority w:val="99"/>
    <w:rsid w:val="000379B5"/>
    <w:rPr>
      <w:rFonts w:ascii="Arial" w:hAnsi="Arial"/>
      <w:sz w:val="22"/>
    </w:rPr>
  </w:style>
  <w:style w:type="paragraph" w:customStyle="1" w:styleId="Obrzek">
    <w:name w:val="Obrázek"/>
    <w:basedOn w:val="Normln"/>
    <w:link w:val="ObrzekChar"/>
    <w:qFormat/>
    <w:rsid w:val="00683042"/>
    <w:pPr>
      <w:spacing w:before="0" w:after="80"/>
      <w:jc w:val="center"/>
    </w:pPr>
    <w:rPr>
      <w:rFonts w:ascii="Arial Narrow" w:eastAsia="Calibri" w:hAnsi="Arial Narrow"/>
      <w:i/>
      <w:sz w:val="20"/>
      <w:lang w:val="x-none" w:eastAsia="x-none"/>
    </w:rPr>
  </w:style>
  <w:style w:type="character" w:customStyle="1" w:styleId="ObrzekChar">
    <w:name w:val="Obrázek Char"/>
    <w:link w:val="Obrzek"/>
    <w:rsid w:val="00683042"/>
    <w:rPr>
      <w:rFonts w:ascii="Arial Narrow" w:eastAsia="Calibri" w:hAnsi="Arial Narrow"/>
      <w:i/>
      <w:lang w:val="x-none" w:eastAsia="x-none"/>
    </w:rPr>
  </w:style>
  <w:style w:type="paragraph" w:customStyle="1" w:styleId="Obr">
    <w:name w:val="Obr."/>
    <w:basedOn w:val="Normln"/>
    <w:link w:val="ObrChar"/>
    <w:qFormat/>
    <w:rsid w:val="00472F0C"/>
    <w:pPr>
      <w:keepNext/>
      <w:spacing w:before="0" w:after="200" w:line="276" w:lineRule="auto"/>
      <w:jc w:val="center"/>
    </w:pPr>
    <w:rPr>
      <w:rFonts w:ascii="Arial Narrow" w:eastAsiaTheme="minorHAnsi" w:hAnsi="Arial Narrow" w:cstheme="minorBidi"/>
      <w:i/>
      <w:szCs w:val="22"/>
      <w:lang w:eastAsia="en-US"/>
    </w:rPr>
  </w:style>
  <w:style w:type="character" w:customStyle="1" w:styleId="ObrChar">
    <w:name w:val="Obr. Char"/>
    <w:basedOn w:val="Standardnpsmoodstavce"/>
    <w:link w:val="Obr"/>
    <w:rsid w:val="00472F0C"/>
    <w:rPr>
      <w:rFonts w:ascii="Arial Narrow" w:eastAsiaTheme="minorHAnsi" w:hAnsi="Arial Narrow" w:cstheme="minorBidi"/>
      <w:i/>
      <w:sz w:val="22"/>
      <w:szCs w:val="22"/>
      <w:lang w:eastAsia="en-US"/>
    </w:rPr>
  </w:style>
  <w:style w:type="character" w:styleId="Odkazintenzivn">
    <w:name w:val="Intense Reference"/>
    <w:basedOn w:val="Standardnpsmoodstavce"/>
    <w:uiPriority w:val="32"/>
    <w:qFormat/>
    <w:rsid w:val="00622090"/>
    <w:rPr>
      <w:rFonts w:ascii="Tw Cen MT Condensed" w:hAnsi="Tw Cen MT Condensed"/>
      <w:b/>
      <w:bCs/>
      <w:smallCaps/>
      <w:color w:val="4F81BD" w:themeColor="accent1"/>
      <w:spacing w:val="5"/>
    </w:rPr>
  </w:style>
  <w:style w:type="paragraph" w:customStyle="1" w:styleId="Tabulka-text">
    <w:name w:val="Tabulka - text"/>
    <w:basedOn w:val="Normln"/>
    <w:next w:val="Normln"/>
    <w:link w:val="Tabulka-textChar"/>
    <w:rsid w:val="00314621"/>
    <w:pPr>
      <w:autoSpaceDE w:val="0"/>
      <w:autoSpaceDN w:val="0"/>
      <w:spacing w:before="60" w:after="60" w:line="288" w:lineRule="auto"/>
      <w:jc w:val="left"/>
    </w:pPr>
    <w:rPr>
      <w:rFonts w:ascii="Arial" w:hAnsi="Arial"/>
      <w:iCs/>
      <w:szCs w:val="24"/>
    </w:rPr>
  </w:style>
  <w:style w:type="character" w:customStyle="1" w:styleId="Tabulka-textChar">
    <w:name w:val="Tabulka - text Char"/>
    <w:basedOn w:val="Standardnpsmoodstavce"/>
    <w:link w:val="Tabulka-text"/>
    <w:rsid w:val="00314621"/>
    <w:rPr>
      <w:rFonts w:ascii="Arial" w:hAnsi="Arial"/>
      <w:iCs/>
      <w:sz w:val="22"/>
      <w:szCs w:val="24"/>
    </w:rPr>
  </w:style>
  <w:style w:type="character" w:customStyle="1" w:styleId="objektyChar">
    <w:name w:val="objekty Char"/>
    <w:locked/>
    <w:rsid w:val="00B03FD3"/>
    <w:rPr>
      <w:rFonts w:ascii="Arial" w:hAnsi="Arial" w:cs="Times New Roman"/>
      <w:bCs/>
      <w:lang w:val="cs-CZ" w:eastAsia="cs-CZ" w:bidi="ar-SA"/>
    </w:rPr>
  </w:style>
  <w:style w:type="numbering" w:customStyle="1" w:styleId="StylSodrkami">
    <w:name w:val="Styl S odrážkami"/>
    <w:basedOn w:val="Bezseznamu"/>
    <w:rsid w:val="00E95843"/>
    <w:pPr>
      <w:numPr>
        <w:numId w:val="3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7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3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1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8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67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2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5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7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0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8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0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8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1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0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88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63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2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1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3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0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4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4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2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1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2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9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6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0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1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6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7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6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3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5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2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7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1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_Disk%20D%20Data\Pracovni\Sablony_Dokument\S_Studie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A32AA3-504D-4867-8549-901FA59A57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S_Studie</Template>
  <TotalTime>190</TotalTime>
  <Pages>19</Pages>
  <Words>370</Words>
  <Characters>2718</Characters>
  <Application>Microsoft Office Word</Application>
  <DocSecurity>0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1</vt:lpstr>
    </vt:vector>
  </TitlesOfParts>
  <Company>VRV a.s.</Company>
  <LinksUpToDate>false</LinksUpToDate>
  <CharactersWithSpaces>3082</CharactersWithSpaces>
  <SharedDoc>false</SharedDoc>
  <HLinks>
    <vt:vector size="450" baseType="variant">
      <vt:variant>
        <vt:i4>1376310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_Toc273543333</vt:lpwstr>
      </vt:variant>
      <vt:variant>
        <vt:i4>1376310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_Toc273543332</vt:lpwstr>
      </vt:variant>
      <vt:variant>
        <vt:i4>1376310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_Toc273543331</vt:lpwstr>
      </vt:variant>
      <vt:variant>
        <vt:i4>1376310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_Toc273543330</vt:lpwstr>
      </vt:variant>
      <vt:variant>
        <vt:i4>1310774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_Toc273543329</vt:lpwstr>
      </vt:variant>
      <vt:variant>
        <vt:i4>1310774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_Toc273543328</vt:lpwstr>
      </vt:variant>
      <vt:variant>
        <vt:i4>1507382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_Toc273543314</vt:lpwstr>
      </vt:variant>
      <vt:variant>
        <vt:i4>1507382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_Toc273543313</vt:lpwstr>
      </vt:variant>
      <vt:variant>
        <vt:i4>1507382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_Toc273543312</vt:lpwstr>
      </vt:variant>
      <vt:variant>
        <vt:i4>1507382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_Toc273543311</vt:lpwstr>
      </vt:variant>
      <vt:variant>
        <vt:i4>1507382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_Toc273543310</vt:lpwstr>
      </vt:variant>
      <vt:variant>
        <vt:i4>1441846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_Toc273543309</vt:lpwstr>
      </vt:variant>
      <vt:variant>
        <vt:i4>1441846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_Toc273543308</vt:lpwstr>
      </vt:variant>
      <vt:variant>
        <vt:i4>1441846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_Toc273543307</vt:lpwstr>
      </vt:variant>
      <vt:variant>
        <vt:i4>1441846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_Toc273543306</vt:lpwstr>
      </vt:variant>
      <vt:variant>
        <vt:i4>1441846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_Toc273543305</vt:lpwstr>
      </vt:variant>
      <vt:variant>
        <vt:i4>1441846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_Toc273543304</vt:lpwstr>
      </vt:variant>
      <vt:variant>
        <vt:i4>1441846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_Toc273543303</vt:lpwstr>
      </vt:variant>
      <vt:variant>
        <vt:i4>1441846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_Toc273543302</vt:lpwstr>
      </vt:variant>
      <vt:variant>
        <vt:i4>1441846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_Toc273543301</vt:lpwstr>
      </vt:variant>
      <vt:variant>
        <vt:i4>1441846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_Toc273543300</vt:lpwstr>
      </vt:variant>
      <vt:variant>
        <vt:i4>2031671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_Toc273543299</vt:lpwstr>
      </vt:variant>
      <vt:variant>
        <vt:i4>2031671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_Toc273543298</vt:lpwstr>
      </vt:variant>
      <vt:variant>
        <vt:i4>2031671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_Toc273543297</vt:lpwstr>
      </vt:variant>
      <vt:variant>
        <vt:i4>2031671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_Toc273543296</vt:lpwstr>
      </vt:variant>
      <vt:variant>
        <vt:i4>2031671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_Toc273543295</vt:lpwstr>
      </vt:variant>
      <vt:variant>
        <vt:i4>1900602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_Toc272833965</vt:lpwstr>
      </vt:variant>
      <vt:variant>
        <vt:i4>1900602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_Toc272833964</vt:lpwstr>
      </vt:variant>
      <vt:variant>
        <vt:i4>1900602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_Toc272833963</vt:lpwstr>
      </vt:variant>
      <vt:variant>
        <vt:i4>1900602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_Toc272833962</vt:lpwstr>
      </vt:variant>
      <vt:variant>
        <vt:i4>1900602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_Toc272833961</vt:lpwstr>
      </vt:variant>
      <vt:variant>
        <vt:i4>1900602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_Toc272833960</vt:lpwstr>
      </vt:variant>
      <vt:variant>
        <vt:i4>1966138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_Toc272833959</vt:lpwstr>
      </vt:variant>
      <vt:variant>
        <vt:i4>1966138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_Toc272833958</vt:lpwstr>
      </vt:variant>
      <vt:variant>
        <vt:i4>1966138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_Toc272833957</vt:lpwstr>
      </vt:variant>
      <vt:variant>
        <vt:i4>1966138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_Toc272833956</vt:lpwstr>
      </vt:variant>
      <vt:variant>
        <vt:i4>1966138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_Toc272833955</vt:lpwstr>
      </vt:variant>
      <vt:variant>
        <vt:i4>1966138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_Toc272833954</vt:lpwstr>
      </vt:variant>
      <vt:variant>
        <vt:i4>1966138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_Toc272833953</vt:lpwstr>
      </vt:variant>
      <vt:variant>
        <vt:i4>1966138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_Toc272833952</vt:lpwstr>
      </vt:variant>
      <vt:variant>
        <vt:i4>1966138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_Toc272833951</vt:lpwstr>
      </vt:variant>
      <vt:variant>
        <vt:i4>1966138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_Toc272833950</vt:lpwstr>
      </vt:variant>
      <vt:variant>
        <vt:i4>2031674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_Toc272833949</vt:lpwstr>
      </vt:variant>
      <vt:variant>
        <vt:i4>2031674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_Toc272833948</vt:lpwstr>
      </vt:variant>
      <vt:variant>
        <vt:i4>2031674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_Toc272833947</vt:lpwstr>
      </vt:variant>
      <vt:variant>
        <vt:i4>2031674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_Toc272833946</vt:lpwstr>
      </vt:variant>
      <vt:variant>
        <vt:i4>2031674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_Toc272833945</vt:lpwstr>
      </vt:variant>
      <vt:variant>
        <vt:i4>2031674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_Toc272833944</vt:lpwstr>
      </vt:variant>
      <vt:variant>
        <vt:i4>2031674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_Toc272833943</vt:lpwstr>
      </vt:variant>
      <vt:variant>
        <vt:i4>2031674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_Toc272833942</vt:lpwstr>
      </vt:variant>
      <vt:variant>
        <vt:i4>2031674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_Toc272833941</vt:lpwstr>
      </vt:variant>
      <vt:variant>
        <vt:i4>2031674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_Toc272833940</vt:lpwstr>
      </vt:variant>
      <vt:variant>
        <vt:i4>1572922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_Toc272833939</vt:lpwstr>
      </vt:variant>
      <vt:variant>
        <vt:i4>1572922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_Toc272833938</vt:lpwstr>
      </vt:variant>
      <vt:variant>
        <vt:i4>1572922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_Toc272833937</vt:lpwstr>
      </vt:variant>
      <vt:variant>
        <vt:i4>1572922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_Toc272833936</vt:lpwstr>
      </vt:variant>
      <vt:variant>
        <vt:i4>1572922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_Toc272833935</vt:lpwstr>
      </vt:variant>
      <vt:variant>
        <vt:i4>1572922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_Toc272833934</vt:lpwstr>
      </vt:variant>
      <vt:variant>
        <vt:i4>1572922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_Toc272833933</vt:lpwstr>
      </vt:variant>
      <vt:variant>
        <vt:i4>1572922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_Toc272833932</vt:lpwstr>
      </vt:variant>
      <vt:variant>
        <vt:i4>1572922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_Toc272833931</vt:lpwstr>
      </vt:variant>
      <vt:variant>
        <vt:i4>1572922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_Toc272833930</vt:lpwstr>
      </vt:variant>
      <vt:variant>
        <vt:i4>1638458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_Toc272833929</vt:lpwstr>
      </vt:variant>
      <vt:variant>
        <vt:i4>1638458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_Toc272833928</vt:lpwstr>
      </vt:variant>
      <vt:variant>
        <vt:i4>1638458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_Toc272833927</vt:lpwstr>
      </vt:variant>
      <vt:variant>
        <vt:i4>1638458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_Toc272833926</vt:lpwstr>
      </vt:variant>
      <vt:variant>
        <vt:i4>1638458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_Toc272833925</vt:lpwstr>
      </vt:variant>
      <vt:variant>
        <vt:i4>1638458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_Toc272833924</vt:lpwstr>
      </vt:variant>
      <vt:variant>
        <vt:i4>1638458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_Toc272833923</vt:lpwstr>
      </vt:variant>
      <vt:variant>
        <vt:i4>1638458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_Toc272833922</vt:lpwstr>
      </vt:variant>
      <vt:variant>
        <vt:i4>1638458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_Toc272833921</vt:lpwstr>
      </vt:variant>
      <vt:variant>
        <vt:i4>1638458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_Toc272833920</vt:lpwstr>
      </vt:variant>
      <vt:variant>
        <vt:i4>1703994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_Toc272833919</vt:lpwstr>
      </vt:variant>
      <vt:variant>
        <vt:i4>1703994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_Toc272833918</vt:lpwstr>
      </vt:variant>
      <vt:variant>
        <vt:i4>1703994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_Toc272833917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Jana</dc:creator>
  <cp:lastModifiedBy>Brigadnik</cp:lastModifiedBy>
  <cp:revision>13</cp:revision>
  <cp:lastPrinted>2019-03-08T14:47:00Z</cp:lastPrinted>
  <dcterms:created xsi:type="dcterms:W3CDTF">2019-02-28T11:50:00Z</dcterms:created>
  <dcterms:modified xsi:type="dcterms:W3CDTF">2019-03-08T14:54:00Z</dcterms:modified>
</cp:coreProperties>
</file>